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C7D" w:rsidRDefault="00311BE1">
      <w:pPr>
        <w:jc w:val="center"/>
        <w:rPr>
          <w:rFonts w:ascii="Arial" w:eastAsia="Arial" w:hAnsi="Arial" w:cs="Arial"/>
          <w:sz w:val="28"/>
          <w:szCs w:val="28"/>
        </w:rPr>
      </w:pPr>
      <w:bookmarkStart w:id="0" w:name="_GoBack"/>
      <w:bookmarkEnd w:id="0"/>
      <w:r>
        <w:rPr>
          <w:rFonts w:ascii="Arial" w:eastAsia="Arial" w:hAnsi="Arial" w:cs="Arial"/>
          <w:b/>
          <w:color w:val="000000"/>
          <w:sz w:val="28"/>
          <w:szCs w:val="28"/>
        </w:rPr>
        <w:t>Unit Plan: Nature Conservation in Botswana, Africa</w:t>
      </w:r>
    </w:p>
    <w:p w:rsidR="00326C7D" w:rsidRDefault="00326C7D">
      <w:pPr>
        <w:rPr>
          <w:rFonts w:ascii="Arial" w:eastAsia="Arial" w:hAnsi="Arial" w:cs="Arial"/>
        </w:rPr>
      </w:pPr>
    </w:p>
    <w:p w:rsidR="00326C7D" w:rsidRDefault="00311BE1">
      <w:pPr>
        <w:rPr>
          <w:rFonts w:ascii="Arial" w:eastAsia="Arial" w:hAnsi="Arial" w:cs="Arial"/>
          <w:b/>
          <w:color w:val="000000"/>
          <w:sz w:val="22"/>
          <w:szCs w:val="22"/>
        </w:rPr>
      </w:pPr>
      <w:r>
        <w:rPr>
          <w:rFonts w:ascii="Arial" w:eastAsia="Arial" w:hAnsi="Arial" w:cs="Arial"/>
          <w:b/>
          <w:color w:val="000000"/>
          <w:sz w:val="22"/>
          <w:szCs w:val="22"/>
        </w:rPr>
        <w:t>Five Days: 45 minutes per day, 2-day Guided and Direct Instruction, 2-day Project Development, 1-day Project Presentation.</w:t>
      </w:r>
    </w:p>
    <w:p w:rsidR="00326C7D" w:rsidRDefault="00326C7D">
      <w:pPr>
        <w:rPr>
          <w:rFonts w:ascii="Arial" w:eastAsia="Arial" w:hAnsi="Arial" w:cs="Arial"/>
          <w:b/>
          <w:color w:val="000000"/>
          <w:sz w:val="22"/>
          <w:szCs w:val="22"/>
        </w:rPr>
      </w:pPr>
    </w:p>
    <w:tbl>
      <w:tblPr>
        <w:tblStyle w:val="a"/>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326C7D">
        <w:tc>
          <w:tcPr>
            <w:tcW w:w="12950" w:type="dxa"/>
            <w:shd w:val="clear" w:color="auto" w:fill="D9D9D9"/>
          </w:tcPr>
          <w:p w:rsidR="00326C7D" w:rsidRDefault="00311BE1">
            <w:pPr>
              <w:rPr>
                <w:rFonts w:ascii="Arial" w:eastAsia="Arial" w:hAnsi="Arial" w:cs="Arial"/>
                <w:b/>
                <w:color w:val="000000"/>
                <w:sz w:val="22"/>
                <w:szCs w:val="22"/>
              </w:rPr>
            </w:pPr>
            <w:r>
              <w:rPr>
                <w:rFonts w:ascii="Arial" w:eastAsia="Arial" w:hAnsi="Arial" w:cs="Arial"/>
                <w:b/>
                <w:sz w:val="22"/>
                <w:szCs w:val="22"/>
              </w:rPr>
              <w:t>Unit Learning Objectives (from Heinemann’s Standard 5 English Pupil’s Text)</w:t>
            </w:r>
          </w:p>
        </w:tc>
      </w:tr>
      <w:tr w:rsidR="00326C7D">
        <w:tc>
          <w:tcPr>
            <w:tcW w:w="12950" w:type="dxa"/>
          </w:tcPr>
          <w:p w:rsidR="00326C7D" w:rsidRDefault="00326C7D">
            <w:pPr>
              <w:pBdr>
                <w:top w:val="nil"/>
                <w:left w:val="nil"/>
                <w:bottom w:val="nil"/>
                <w:right w:val="nil"/>
                <w:between w:val="nil"/>
              </w:pBdr>
              <w:rPr>
                <w:rFonts w:ascii="Arial" w:eastAsia="Arial" w:hAnsi="Arial" w:cs="Arial"/>
                <w:color w:val="000000"/>
              </w:rPr>
            </w:pPr>
          </w:p>
          <w:p w:rsidR="00326C7D" w:rsidRDefault="00311BE1">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traditional methods of plant and animal conservation.</w:t>
            </w:r>
          </w:p>
          <w:p w:rsidR="00326C7D" w:rsidRDefault="00311BE1">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modern ways of conserving plants and animals in Botswana.</w:t>
            </w:r>
          </w:p>
          <w:p w:rsidR="00326C7D" w:rsidRDefault="00311BE1">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Identify plant and animal species that are protected in Botswana.</w:t>
            </w:r>
          </w:p>
          <w:p w:rsidR="00326C7D" w:rsidRDefault="00311BE1">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Discuss benefits of conservation to Botswana.</w:t>
            </w:r>
          </w:p>
          <w:p w:rsidR="00326C7D" w:rsidRDefault="00311BE1">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how c</w:t>
            </w:r>
            <w:r>
              <w:rPr>
                <w:rFonts w:ascii="Arial" w:eastAsia="Arial" w:hAnsi="Arial" w:cs="Arial"/>
                <w:color w:val="000000"/>
                <w:sz w:val="22"/>
                <w:szCs w:val="22"/>
              </w:rPr>
              <w:t>ommunities can benefit from conservation and tourism.</w:t>
            </w:r>
          </w:p>
          <w:p w:rsidR="00326C7D" w:rsidRDefault="00326C7D">
            <w:pPr>
              <w:rPr>
                <w:rFonts w:ascii="Arial" w:eastAsia="Arial" w:hAnsi="Arial" w:cs="Arial"/>
              </w:rPr>
            </w:pPr>
          </w:p>
        </w:tc>
      </w:tr>
    </w:tbl>
    <w:p w:rsidR="00326C7D" w:rsidRDefault="00326C7D">
      <w:pPr>
        <w:rPr>
          <w:rFonts w:ascii="Arial" w:eastAsia="Arial" w:hAnsi="Arial" w:cs="Arial"/>
        </w:rPr>
      </w:pPr>
    </w:p>
    <w:tbl>
      <w:tblPr>
        <w:tblStyle w:val="a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326C7D">
        <w:trPr>
          <w:trHeight w:val="220"/>
        </w:trPr>
        <w:tc>
          <w:tcPr>
            <w:tcW w:w="12950" w:type="dxa"/>
            <w:shd w:val="clear" w:color="auto" w:fill="D9D9D9"/>
          </w:tcPr>
          <w:p w:rsidR="00326C7D" w:rsidRDefault="00311BE1">
            <w:pPr>
              <w:rPr>
                <w:rFonts w:ascii="Arial" w:eastAsia="Arial" w:hAnsi="Arial" w:cs="Arial"/>
                <w:b/>
                <w:color w:val="000000"/>
                <w:sz w:val="22"/>
                <w:szCs w:val="22"/>
              </w:rPr>
            </w:pPr>
            <w:r>
              <w:rPr>
                <w:rFonts w:ascii="Arial" w:eastAsia="Arial" w:hAnsi="Arial" w:cs="Arial"/>
                <w:b/>
                <w:sz w:val="22"/>
                <w:szCs w:val="22"/>
              </w:rPr>
              <w:t>North Carolina State Standards Correlation</w:t>
            </w:r>
          </w:p>
        </w:tc>
      </w:tr>
      <w:tr w:rsidR="00326C7D">
        <w:trPr>
          <w:trHeight w:val="220"/>
        </w:trPr>
        <w:tc>
          <w:tcPr>
            <w:tcW w:w="12950" w:type="dxa"/>
          </w:tcPr>
          <w:p w:rsidR="00326C7D" w:rsidRDefault="00326C7D">
            <w:pPr>
              <w:rPr>
                <w:rFonts w:ascii="Arial" w:eastAsia="Arial" w:hAnsi="Arial" w:cs="Arial"/>
                <w:b/>
                <w:color w:val="000000"/>
                <w:sz w:val="22"/>
                <w:szCs w:val="22"/>
              </w:rPr>
            </w:pPr>
          </w:p>
          <w:p w:rsidR="00326C7D" w:rsidRDefault="00311BE1">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CCSS.ELA- </w:t>
            </w:r>
            <w:r>
              <w:rPr>
                <w:rFonts w:ascii="Arial" w:eastAsia="Arial" w:hAnsi="Arial" w:cs="Arial"/>
                <w:b/>
                <w:sz w:val="22"/>
                <w:szCs w:val="22"/>
              </w:rPr>
              <w:t>L</w:t>
            </w:r>
            <w:r>
              <w:rPr>
                <w:rFonts w:ascii="Arial" w:eastAsia="Arial" w:hAnsi="Arial" w:cs="Arial"/>
                <w:b/>
                <w:color w:val="000000"/>
                <w:sz w:val="22"/>
                <w:szCs w:val="22"/>
              </w:rPr>
              <w:t>iteracy.rl.5.3</w:t>
            </w:r>
          </w:p>
          <w:p w:rsidR="00326C7D" w:rsidRDefault="00311BE1">
            <w:pPr>
              <w:numPr>
                <w:ilvl w:val="0"/>
                <w:numId w:val="17"/>
              </w:numPr>
              <w:rPr>
                <w:rFonts w:ascii="Arial" w:eastAsia="Arial" w:hAnsi="Arial" w:cs="Arial"/>
              </w:rPr>
            </w:pPr>
            <w:r>
              <w:rPr>
                <w:rFonts w:ascii="Arial" w:eastAsia="Arial" w:hAnsi="Arial" w:cs="Arial"/>
                <w:sz w:val="22"/>
                <w:szCs w:val="22"/>
              </w:rPr>
              <w:t xml:space="preserve">Explain the relationships or interactions between two or more individuals, events, ideas, or concepts in a historical, scientific, or technical text based on specific information in the text. </w:t>
            </w:r>
          </w:p>
          <w:p w:rsidR="00326C7D" w:rsidRDefault="00326C7D">
            <w:pPr>
              <w:pBdr>
                <w:top w:val="nil"/>
                <w:left w:val="nil"/>
                <w:bottom w:val="nil"/>
                <w:right w:val="nil"/>
                <w:between w:val="nil"/>
              </w:pBdr>
              <w:rPr>
                <w:rFonts w:ascii="Arial" w:eastAsia="Arial" w:hAnsi="Arial" w:cs="Arial"/>
              </w:rPr>
            </w:pPr>
          </w:p>
          <w:p w:rsidR="00326C7D" w:rsidRDefault="00311BE1">
            <w:pPr>
              <w:pBdr>
                <w:top w:val="nil"/>
                <w:left w:val="nil"/>
                <w:bottom w:val="nil"/>
                <w:right w:val="nil"/>
                <w:between w:val="nil"/>
              </w:pBdr>
              <w:rPr>
                <w:rFonts w:ascii="Arial" w:eastAsia="Arial" w:hAnsi="Arial" w:cs="Arial"/>
              </w:rPr>
            </w:pPr>
            <w:r>
              <w:rPr>
                <w:rFonts w:ascii="Arial" w:eastAsia="Arial" w:hAnsi="Arial" w:cs="Arial"/>
                <w:b/>
                <w:color w:val="000000"/>
                <w:sz w:val="22"/>
                <w:szCs w:val="22"/>
              </w:rPr>
              <w:t xml:space="preserve">CCSS- </w:t>
            </w:r>
            <w:r>
              <w:rPr>
                <w:rFonts w:ascii="Arial" w:eastAsia="Arial" w:hAnsi="Arial" w:cs="Arial"/>
                <w:b/>
                <w:sz w:val="22"/>
                <w:szCs w:val="22"/>
              </w:rPr>
              <w:t>S</w:t>
            </w:r>
            <w:r>
              <w:rPr>
                <w:rFonts w:ascii="Arial" w:eastAsia="Arial" w:hAnsi="Arial" w:cs="Arial"/>
                <w:b/>
                <w:color w:val="000000"/>
                <w:sz w:val="22"/>
                <w:szCs w:val="22"/>
              </w:rPr>
              <w:t>cience.5.L.2.3</w:t>
            </w:r>
          </w:p>
          <w:p w:rsidR="00326C7D" w:rsidRDefault="00311BE1">
            <w:pPr>
              <w:numPr>
                <w:ilvl w:val="0"/>
                <w:numId w:val="17"/>
              </w:numPr>
              <w:rPr>
                <w:rFonts w:ascii="Arial" w:eastAsia="Arial" w:hAnsi="Arial" w:cs="Arial"/>
              </w:rPr>
            </w:pPr>
            <w:r>
              <w:rPr>
                <w:rFonts w:ascii="Arial" w:eastAsia="Arial" w:hAnsi="Arial" w:cs="Arial"/>
                <w:sz w:val="22"/>
                <w:szCs w:val="22"/>
              </w:rPr>
              <w:t>Infer the effects that may result from t</w:t>
            </w:r>
            <w:r>
              <w:rPr>
                <w:rFonts w:ascii="Arial" w:eastAsia="Arial" w:hAnsi="Arial" w:cs="Arial"/>
                <w:sz w:val="22"/>
                <w:szCs w:val="22"/>
              </w:rPr>
              <w:t>he interconnected relationship of plants and animals to their ecosystem</w:t>
            </w:r>
          </w:p>
          <w:p w:rsidR="00326C7D" w:rsidRDefault="00326C7D">
            <w:pPr>
              <w:rPr>
                <w:rFonts w:ascii="Arial" w:eastAsia="Arial" w:hAnsi="Arial" w:cs="Arial"/>
              </w:rPr>
            </w:pPr>
          </w:p>
        </w:tc>
      </w:tr>
    </w:tbl>
    <w:p w:rsidR="00326C7D" w:rsidRDefault="00326C7D">
      <w:pPr>
        <w:rPr>
          <w:rFonts w:ascii="Arial" w:eastAsia="Arial" w:hAnsi="Arial" w:cs="Arial"/>
        </w:rPr>
      </w:pPr>
    </w:p>
    <w:tbl>
      <w:tblPr>
        <w:tblStyle w:val="a1"/>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326C7D">
        <w:tc>
          <w:tcPr>
            <w:tcW w:w="12950" w:type="dxa"/>
            <w:shd w:val="clear" w:color="auto" w:fill="D9D9D9"/>
          </w:tcPr>
          <w:p w:rsidR="00326C7D" w:rsidRDefault="00311BE1">
            <w:pPr>
              <w:rPr>
                <w:rFonts w:ascii="Arial" w:eastAsia="Arial" w:hAnsi="Arial" w:cs="Arial"/>
                <w:b/>
              </w:rPr>
            </w:pPr>
            <w:r>
              <w:rPr>
                <w:rFonts w:ascii="Arial" w:eastAsia="Arial" w:hAnsi="Arial" w:cs="Arial"/>
                <w:b/>
              </w:rPr>
              <w:t xml:space="preserve">Materials/Resources Used in Unit </w:t>
            </w:r>
          </w:p>
        </w:tc>
      </w:tr>
      <w:tr w:rsidR="00326C7D">
        <w:tc>
          <w:tcPr>
            <w:tcW w:w="12950" w:type="dxa"/>
          </w:tcPr>
          <w:p w:rsidR="00326C7D" w:rsidRDefault="00326C7D">
            <w:pPr>
              <w:rPr>
                <w:rFonts w:ascii="Arial" w:eastAsia="Arial" w:hAnsi="Arial" w:cs="Arial"/>
              </w:rPr>
            </w:pP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b/>
                <w:color w:val="000000"/>
                <w:sz w:val="22"/>
                <w:szCs w:val="22"/>
              </w:rPr>
              <w:t>Books:</w:t>
            </w: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Apps, P., Branch, B., Cuthbert, E., MacLarty, S. &amp; Schaum, J. (2009). </w:t>
            </w:r>
            <w:r>
              <w:rPr>
                <w:rFonts w:ascii="Arial" w:eastAsia="Arial" w:hAnsi="Arial" w:cs="Arial"/>
                <w:i/>
                <w:color w:val="000000"/>
                <w:sz w:val="22"/>
                <w:szCs w:val="22"/>
              </w:rPr>
              <w:t>My first book of Southern African wildlife</w:t>
            </w:r>
            <w:r>
              <w:rPr>
                <w:rFonts w:ascii="Arial" w:eastAsia="Arial" w:hAnsi="Arial" w:cs="Arial"/>
                <w:color w:val="000000"/>
                <w:sz w:val="22"/>
                <w:szCs w:val="22"/>
              </w:rPr>
              <w:t>. Struik Nature: Cape Town, South Africa.</w:t>
            </w:r>
          </w:p>
          <w:p w:rsidR="00326C7D" w:rsidRDefault="00311BE1">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Great reference for students with mild ID or SLD students due to the pictorial of animal and its ecosystem</w:t>
            </w:r>
          </w:p>
          <w:p w:rsidR="00326C7D" w:rsidRDefault="00326C7D">
            <w:pPr>
              <w:rPr>
                <w:rFonts w:ascii="Arial" w:eastAsia="Arial" w:hAnsi="Arial" w:cs="Arial"/>
              </w:rPr>
            </w:pP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Greaves, N., &amp; Clement, R. (2000). </w:t>
            </w:r>
            <w:r>
              <w:rPr>
                <w:rFonts w:ascii="Arial" w:eastAsia="Arial" w:hAnsi="Arial" w:cs="Arial"/>
                <w:i/>
                <w:color w:val="000000"/>
                <w:sz w:val="22"/>
                <w:szCs w:val="22"/>
              </w:rPr>
              <w:t>When hippo was hairy: And other tales from Africa</w:t>
            </w:r>
            <w:r>
              <w:rPr>
                <w:rFonts w:ascii="Arial" w:eastAsia="Arial" w:hAnsi="Arial" w:cs="Arial"/>
                <w:color w:val="000000"/>
                <w:sz w:val="22"/>
                <w:szCs w:val="22"/>
              </w:rPr>
              <w:t>. Struik Nature: Cape Town, South Africa.</w:t>
            </w:r>
          </w:p>
          <w:p w:rsidR="00326C7D" w:rsidRDefault="00311BE1">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Great reference for students with hearing impairment or language disorder. It would also be a great extension activity for AIG students as an additional reading assignment. </w:t>
            </w: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 </w:t>
            </w: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Phirie, D., Tsimanyane, O., Withey, T.</w:t>
            </w:r>
            <w:r>
              <w:rPr>
                <w:rFonts w:ascii="Arial" w:eastAsia="Arial" w:hAnsi="Arial" w:cs="Arial"/>
                <w:color w:val="000000"/>
                <w:sz w:val="22"/>
                <w:szCs w:val="22"/>
              </w:rPr>
              <w:t xml:space="preserve">, &amp; Monteith, M. (Editor). (Date). </w:t>
            </w:r>
            <w:r>
              <w:rPr>
                <w:rFonts w:ascii="Arial" w:eastAsia="Arial" w:hAnsi="Arial" w:cs="Arial"/>
                <w:i/>
                <w:color w:val="000000"/>
                <w:sz w:val="22"/>
                <w:szCs w:val="22"/>
              </w:rPr>
              <w:t>Heinemann English for standard 5; Pupil’s book</w:t>
            </w:r>
            <w:r>
              <w:rPr>
                <w:rFonts w:ascii="Arial" w:eastAsia="Arial" w:hAnsi="Arial" w:cs="Arial"/>
                <w:color w:val="000000"/>
                <w:sz w:val="22"/>
                <w:szCs w:val="22"/>
              </w:rPr>
              <w:t xml:space="preserve">. </w:t>
            </w:r>
            <w:r>
              <w:rPr>
                <w:rFonts w:ascii="Arial" w:eastAsia="Arial" w:hAnsi="Arial" w:cs="Arial"/>
                <w:color w:val="000000"/>
                <w:sz w:val="22"/>
                <w:szCs w:val="22"/>
              </w:rPr>
              <w:lastRenderedPageBreak/>
              <w:t>Heinemann: UK.</w:t>
            </w:r>
          </w:p>
          <w:p w:rsidR="00326C7D" w:rsidRDefault="00311BE1">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Botswana standard 5 lesson, chapter 3 that was referenced and modified for this lesson plan</w:t>
            </w: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 </w:t>
            </w:r>
          </w:p>
          <w:p w:rsidR="00326C7D" w:rsidRDefault="00311BE1">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Scheffler, A. (2014). </w:t>
            </w:r>
            <w:r>
              <w:rPr>
                <w:rFonts w:ascii="Arial" w:eastAsia="Arial" w:hAnsi="Arial" w:cs="Arial"/>
                <w:i/>
                <w:color w:val="000000"/>
                <w:sz w:val="22"/>
                <w:szCs w:val="22"/>
              </w:rPr>
              <w:t>Flip flap safari</w:t>
            </w:r>
            <w:r>
              <w:rPr>
                <w:rFonts w:ascii="Arial" w:eastAsia="Arial" w:hAnsi="Arial" w:cs="Arial"/>
                <w:color w:val="000000"/>
                <w:sz w:val="22"/>
                <w:szCs w:val="22"/>
              </w:rPr>
              <w:t>. Nosy Crow Ltd.: London, England.</w:t>
            </w:r>
          </w:p>
          <w:p w:rsidR="00326C7D" w:rsidRDefault="00311BE1">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Great reference for students with language disorder (sequencing) or ID</w:t>
            </w:r>
          </w:p>
          <w:p w:rsidR="00326C7D" w:rsidRDefault="00326C7D">
            <w:pPr>
              <w:rPr>
                <w:rFonts w:ascii="Arial" w:eastAsia="Arial" w:hAnsi="Arial" w:cs="Arial"/>
                <w:b/>
                <w:sz w:val="22"/>
                <w:szCs w:val="22"/>
              </w:rPr>
            </w:pPr>
          </w:p>
          <w:p w:rsidR="00326C7D" w:rsidRDefault="00311BE1">
            <w:pPr>
              <w:rPr>
                <w:rFonts w:ascii="Arial" w:eastAsia="Arial" w:hAnsi="Arial" w:cs="Arial"/>
                <w:b/>
                <w:color w:val="000000"/>
                <w:sz w:val="22"/>
                <w:szCs w:val="22"/>
              </w:rPr>
            </w:pPr>
            <w:r>
              <w:rPr>
                <w:rFonts w:ascii="Arial" w:eastAsia="Arial" w:hAnsi="Arial" w:cs="Arial"/>
                <w:b/>
                <w:sz w:val="22"/>
                <w:szCs w:val="22"/>
              </w:rPr>
              <w:t>Additional</w:t>
            </w:r>
            <w:r>
              <w:rPr>
                <w:rFonts w:ascii="Arial" w:eastAsia="Arial" w:hAnsi="Arial" w:cs="Arial"/>
                <w:b/>
                <w:color w:val="000000"/>
                <w:sz w:val="22"/>
                <w:szCs w:val="22"/>
              </w:rPr>
              <w:t xml:space="preserve"> </w:t>
            </w:r>
            <w:r>
              <w:rPr>
                <w:rFonts w:ascii="Arial" w:eastAsia="Arial" w:hAnsi="Arial" w:cs="Arial"/>
                <w:b/>
                <w:sz w:val="22"/>
                <w:szCs w:val="22"/>
              </w:rPr>
              <w:t>S</w:t>
            </w:r>
            <w:r>
              <w:rPr>
                <w:rFonts w:ascii="Arial" w:eastAsia="Arial" w:hAnsi="Arial" w:cs="Arial"/>
                <w:b/>
                <w:color w:val="000000"/>
                <w:sz w:val="22"/>
                <w:szCs w:val="22"/>
              </w:rPr>
              <w:t>upports for U</w:t>
            </w:r>
            <w:r>
              <w:rPr>
                <w:rFonts w:ascii="Arial" w:eastAsia="Arial" w:hAnsi="Arial" w:cs="Arial"/>
                <w:b/>
                <w:sz w:val="22"/>
                <w:szCs w:val="22"/>
              </w:rPr>
              <w:t>niversal Design for Learning (UDL)</w:t>
            </w:r>
            <w:r>
              <w:rPr>
                <w:rFonts w:ascii="Arial" w:eastAsia="Arial" w:hAnsi="Arial" w:cs="Arial"/>
                <w:b/>
                <w:color w:val="000000"/>
                <w:sz w:val="22"/>
                <w:szCs w:val="22"/>
              </w:rPr>
              <w:t xml:space="preserve">: </w:t>
            </w:r>
          </w:p>
          <w:p w:rsidR="00326C7D" w:rsidRDefault="00311BE1">
            <w:pPr>
              <w:rPr>
                <w:rFonts w:ascii="Arial" w:eastAsia="Arial" w:hAnsi="Arial" w:cs="Arial"/>
                <w:b/>
                <w:sz w:val="22"/>
                <w:szCs w:val="22"/>
              </w:rPr>
            </w:pPr>
            <w:r>
              <w:rPr>
                <w:rFonts w:ascii="Arial" w:eastAsia="Arial" w:hAnsi="Arial" w:cs="Arial"/>
                <w:sz w:val="22"/>
                <w:szCs w:val="22"/>
              </w:rPr>
              <w:t>Note: UDL encourages multiple modes of learning: engagement, expression, and presentati</w:t>
            </w:r>
            <w:r>
              <w:rPr>
                <w:rFonts w:ascii="Arial" w:eastAsia="Arial" w:hAnsi="Arial" w:cs="Arial"/>
                <w:sz w:val="22"/>
                <w:szCs w:val="22"/>
              </w:rPr>
              <w:t>on. If this content is inappropriately demanding of any student, adapted curriculum may be used such as simplified, hands-on storybook, matching terms, discussion of related books with Augmentative and Assistive Communication, etc. Expression of learning m</w:t>
            </w:r>
            <w:r>
              <w:rPr>
                <w:rFonts w:ascii="Arial" w:eastAsia="Arial" w:hAnsi="Arial" w:cs="Arial"/>
                <w:sz w:val="22"/>
                <w:szCs w:val="22"/>
              </w:rPr>
              <w:t xml:space="preserve">ay take any appropriate alternative form as determined by the teacher. </w:t>
            </w:r>
            <w:r>
              <w:rPr>
                <w:rFonts w:ascii="Arial" w:eastAsia="Arial" w:hAnsi="Arial" w:cs="Arial"/>
                <w:b/>
                <w:sz w:val="22"/>
                <w:szCs w:val="22"/>
              </w:rPr>
              <w:t xml:space="preserve"> </w:t>
            </w:r>
          </w:p>
          <w:p w:rsidR="00326C7D" w:rsidRDefault="00326C7D">
            <w:pPr>
              <w:rPr>
                <w:rFonts w:ascii="Arial" w:eastAsia="Arial" w:hAnsi="Arial" w:cs="Arial"/>
                <w:sz w:val="22"/>
                <w:szCs w:val="22"/>
              </w:rPr>
            </w:pPr>
          </w:p>
          <w:p w:rsidR="00326C7D" w:rsidRDefault="00311BE1">
            <w:pPr>
              <w:rPr>
                <w:rFonts w:ascii="Arial" w:eastAsia="Arial" w:hAnsi="Arial" w:cs="Arial"/>
                <w:color w:val="000000"/>
                <w:sz w:val="22"/>
                <w:szCs w:val="22"/>
              </w:rPr>
            </w:pPr>
            <w:r>
              <w:rPr>
                <w:rFonts w:ascii="Arial" w:eastAsia="Arial" w:hAnsi="Arial" w:cs="Arial"/>
                <w:sz w:val="22"/>
                <w:szCs w:val="22"/>
              </w:rPr>
              <w:t>Visual support: Image 1 (African animal in natural habitat), Image 2 (Map of 10 Botswana Game Reserves)</w:t>
            </w:r>
          </w:p>
          <w:p w:rsidR="00326C7D" w:rsidRDefault="00326C7D">
            <w:pPr>
              <w:pBdr>
                <w:top w:val="nil"/>
                <w:left w:val="nil"/>
                <w:bottom w:val="nil"/>
                <w:right w:val="nil"/>
                <w:between w:val="nil"/>
              </w:pBdr>
              <w:ind w:left="720" w:hanging="720"/>
              <w:rPr>
                <w:rFonts w:ascii="Arial" w:eastAsia="Arial" w:hAnsi="Arial" w:cs="Arial"/>
                <w:color w:val="000000"/>
                <w:sz w:val="22"/>
                <w:szCs w:val="22"/>
              </w:rPr>
            </w:pPr>
          </w:p>
          <w:p w:rsidR="00326C7D" w:rsidRDefault="00311BE1">
            <w:pPr>
              <w:rPr>
                <w:rFonts w:ascii="Arial" w:eastAsia="Arial" w:hAnsi="Arial" w:cs="Arial"/>
                <w:sz w:val="22"/>
                <w:szCs w:val="22"/>
              </w:rPr>
            </w:pPr>
            <w:r>
              <w:rPr>
                <w:rFonts w:ascii="Arial" w:eastAsia="Arial" w:hAnsi="Arial" w:cs="Arial"/>
                <w:sz w:val="22"/>
                <w:szCs w:val="22"/>
              </w:rPr>
              <w:t>Animal slides/Flashcards</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Sign Language Vocabulary Video</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Communication Board</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“Things we Need to Live” checklist</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Modified Text Handout modified with highlighted keywords and simplified/minimized text</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Hands on Modified Book</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Leveled Bubble Map Template</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Matching Terms Handout</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Modified Project Handout</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Sign Language</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ASL Interpreter</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lastRenderedPageBreak/>
              <w:t>Project Rubric</w:t>
            </w:r>
          </w:p>
          <w:p w:rsidR="00326C7D" w:rsidRDefault="00326C7D">
            <w:pPr>
              <w:rPr>
                <w:rFonts w:ascii="Arial" w:eastAsia="Arial" w:hAnsi="Arial" w:cs="Arial"/>
                <w:sz w:val="22"/>
                <w:szCs w:val="22"/>
              </w:rPr>
            </w:pPr>
          </w:p>
          <w:p w:rsidR="00326C7D" w:rsidRDefault="00311BE1">
            <w:pPr>
              <w:rPr>
                <w:rFonts w:ascii="Arial" w:eastAsia="Arial" w:hAnsi="Arial" w:cs="Arial"/>
                <w:sz w:val="22"/>
                <w:szCs w:val="22"/>
              </w:rPr>
            </w:pPr>
            <w:r>
              <w:rPr>
                <w:rFonts w:ascii="Arial" w:eastAsia="Arial" w:hAnsi="Arial" w:cs="Arial"/>
                <w:sz w:val="22"/>
                <w:szCs w:val="22"/>
              </w:rPr>
              <w:t>Student Self Assessment</w:t>
            </w:r>
          </w:p>
          <w:p w:rsidR="00326C7D" w:rsidRDefault="00326C7D">
            <w:pPr>
              <w:rPr>
                <w:rFonts w:ascii="Arial" w:eastAsia="Arial" w:hAnsi="Arial" w:cs="Arial"/>
              </w:rPr>
            </w:pPr>
          </w:p>
        </w:tc>
      </w:tr>
    </w:tbl>
    <w:p w:rsidR="00326C7D" w:rsidRDefault="00326C7D">
      <w:pPr>
        <w:rPr>
          <w:rFonts w:ascii="Arial" w:eastAsia="Arial" w:hAnsi="Arial" w:cs="Arial"/>
        </w:rPr>
      </w:pPr>
    </w:p>
    <w:p w:rsidR="00326C7D" w:rsidRDefault="00326C7D">
      <w:pPr>
        <w:rPr>
          <w:rFonts w:ascii="Arial" w:eastAsia="Arial" w:hAnsi="Arial" w:cs="Arial"/>
        </w:rPr>
      </w:pPr>
    </w:p>
    <w:p w:rsidR="00326C7D" w:rsidRDefault="00326C7D">
      <w:pPr>
        <w:rPr>
          <w:rFonts w:ascii="Arial" w:eastAsia="Arial" w:hAnsi="Arial" w:cs="Arial"/>
        </w:rPr>
      </w:pPr>
    </w:p>
    <w:p w:rsidR="00326C7D" w:rsidRDefault="00326C7D">
      <w:pPr>
        <w:rPr>
          <w:rFonts w:ascii="Arial" w:eastAsia="Arial" w:hAnsi="Arial" w:cs="Arial"/>
        </w:rPr>
      </w:pPr>
    </w:p>
    <w:tbl>
      <w:tblPr>
        <w:tblStyle w:val="a2"/>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326C7D">
        <w:tc>
          <w:tcPr>
            <w:tcW w:w="12950" w:type="dxa"/>
            <w:shd w:val="clear" w:color="auto" w:fill="D9D9D9"/>
          </w:tcPr>
          <w:p w:rsidR="00326C7D" w:rsidRDefault="00311BE1">
            <w:pPr>
              <w:rPr>
                <w:rFonts w:ascii="Arial" w:eastAsia="Arial" w:hAnsi="Arial" w:cs="Arial"/>
                <w:b/>
              </w:rPr>
            </w:pPr>
            <w:r>
              <w:rPr>
                <w:rFonts w:ascii="Arial" w:eastAsia="Arial" w:hAnsi="Arial" w:cs="Arial"/>
                <w:b/>
              </w:rPr>
              <w:t>Preplanning</w:t>
            </w:r>
          </w:p>
        </w:tc>
      </w:tr>
      <w:tr w:rsidR="00326C7D">
        <w:tc>
          <w:tcPr>
            <w:tcW w:w="12950" w:type="dxa"/>
          </w:tcPr>
          <w:p w:rsidR="00326C7D" w:rsidRDefault="00311BE1">
            <w:pPr>
              <w:numPr>
                <w:ilvl w:val="0"/>
                <w:numId w:val="2"/>
              </w:numPr>
              <w:pBdr>
                <w:top w:val="nil"/>
                <w:left w:val="nil"/>
                <w:bottom w:val="nil"/>
                <w:right w:val="nil"/>
                <w:between w:val="nil"/>
              </w:pBdr>
              <w:contextualSpacing/>
              <w:rPr>
                <w:rFonts w:ascii="Arial" w:eastAsia="Arial" w:hAnsi="Arial" w:cs="Arial"/>
                <w:color w:val="000000"/>
                <w:sz w:val="22"/>
                <w:szCs w:val="22"/>
              </w:rPr>
            </w:pPr>
            <w:r>
              <w:rPr>
                <w:rFonts w:ascii="Arial" w:eastAsia="Arial" w:hAnsi="Arial" w:cs="Arial"/>
                <w:color w:val="000000"/>
                <w:sz w:val="22"/>
                <w:szCs w:val="22"/>
              </w:rPr>
              <w:t>Write the lesson agenda on the board as a visual support/visual schedule. This is especially helpful for students with ASD</w:t>
            </w:r>
          </w:p>
          <w:p w:rsidR="00326C7D" w:rsidRDefault="00311BE1">
            <w:pPr>
              <w:numPr>
                <w:ilvl w:val="0"/>
                <w:numId w:val="2"/>
              </w:numPr>
              <w:pBdr>
                <w:top w:val="nil"/>
                <w:left w:val="nil"/>
                <w:bottom w:val="nil"/>
                <w:right w:val="nil"/>
                <w:between w:val="nil"/>
              </w:pBdr>
              <w:contextualSpacing/>
              <w:rPr>
                <w:rFonts w:ascii="Arial" w:eastAsia="Arial" w:hAnsi="Arial" w:cs="Arial"/>
                <w:sz w:val="22"/>
                <w:szCs w:val="22"/>
              </w:rPr>
            </w:pPr>
            <w:r>
              <w:rPr>
                <w:rFonts w:ascii="Arial" w:eastAsia="Arial" w:hAnsi="Arial" w:cs="Arial"/>
                <w:sz w:val="22"/>
                <w:szCs w:val="22"/>
              </w:rPr>
              <w:t xml:space="preserve">Collect and print materials from Nature Conservation Lesson using the google drive link </w:t>
            </w:r>
          </w:p>
        </w:tc>
      </w:tr>
      <w:tr w:rsidR="00326C7D">
        <w:tc>
          <w:tcPr>
            <w:tcW w:w="12950" w:type="dxa"/>
            <w:shd w:val="clear" w:color="auto" w:fill="D9D9D9"/>
          </w:tcPr>
          <w:p w:rsidR="00326C7D" w:rsidRDefault="00311BE1">
            <w:pPr>
              <w:rPr>
                <w:rFonts w:ascii="Arial" w:eastAsia="Arial" w:hAnsi="Arial" w:cs="Arial"/>
                <w:b/>
              </w:rPr>
            </w:pPr>
            <w:r>
              <w:rPr>
                <w:rFonts w:ascii="Arial" w:eastAsia="Arial" w:hAnsi="Arial" w:cs="Arial"/>
                <w:b/>
                <w:sz w:val="22"/>
                <w:szCs w:val="22"/>
              </w:rPr>
              <w:t xml:space="preserve">Potential Barriers for Learning: </w:t>
            </w:r>
          </w:p>
        </w:tc>
      </w:tr>
      <w:tr w:rsidR="00326C7D">
        <w:tc>
          <w:tcPr>
            <w:tcW w:w="12950" w:type="dxa"/>
          </w:tcPr>
          <w:p w:rsidR="00326C7D" w:rsidRDefault="00311BE1">
            <w:pPr>
              <w:numPr>
                <w:ilvl w:val="0"/>
                <w:numId w:val="19"/>
              </w:numPr>
              <w:contextualSpacing/>
              <w:rPr>
                <w:rFonts w:ascii="Arial" w:eastAsia="Arial" w:hAnsi="Arial" w:cs="Arial"/>
                <w:sz w:val="22"/>
                <w:szCs w:val="22"/>
              </w:rPr>
            </w:pPr>
            <w:r>
              <w:rPr>
                <w:rFonts w:ascii="Arial" w:eastAsia="Arial" w:hAnsi="Arial" w:cs="Arial"/>
                <w:sz w:val="22"/>
                <w:szCs w:val="22"/>
              </w:rPr>
              <w:t>Engagement/ Attention/ Focus</w:t>
            </w:r>
          </w:p>
          <w:p w:rsidR="00326C7D" w:rsidRDefault="00311BE1">
            <w:pPr>
              <w:numPr>
                <w:ilvl w:val="0"/>
                <w:numId w:val="19"/>
              </w:numPr>
              <w:contextualSpacing/>
              <w:rPr>
                <w:rFonts w:ascii="Arial" w:eastAsia="Arial" w:hAnsi="Arial" w:cs="Arial"/>
                <w:sz w:val="22"/>
                <w:szCs w:val="22"/>
              </w:rPr>
            </w:pPr>
            <w:r>
              <w:rPr>
                <w:rFonts w:ascii="Arial" w:eastAsia="Arial" w:hAnsi="Arial" w:cs="Arial"/>
                <w:sz w:val="22"/>
                <w:szCs w:val="22"/>
              </w:rPr>
              <w:t>Translation of vocabulary into ASL for Hearing Impairment</w:t>
            </w:r>
          </w:p>
          <w:p w:rsidR="00326C7D" w:rsidRDefault="00311BE1">
            <w:pPr>
              <w:numPr>
                <w:ilvl w:val="0"/>
                <w:numId w:val="19"/>
              </w:numPr>
              <w:contextualSpacing/>
              <w:rPr>
                <w:rFonts w:ascii="Arial" w:eastAsia="Arial" w:hAnsi="Arial" w:cs="Arial"/>
                <w:sz w:val="22"/>
                <w:szCs w:val="22"/>
              </w:rPr>
            </w:pPr>
            <w:r>
              <w:rPr>
                <w:rFonts w:ascii="Arial" w:eastAsia="Arial" w:hAnsi="Arial" w:cs="Arial"/>
                <w:sz w:val="22"/>
                <w:szCs w:val="22"/>
              </w:rPr>
              <w:t>Mild/Moderate Language Impairment</w:t>
            </w:r>
          </w:p>
          <w:p w:rsidR="00326C7D" w:rsidRDefault="00311BE1">
            <w:pPr>
              <w:numPr>
                <w:ilvl w:val="0"/>
                <w:numId w:val="19"/>
              </w:numPr>
              <w:contextualSpacing/>
              <w:rPr>
                <w:rFonts w:ascii="Arial" w:eastAsia="Arial" w:hAnsi="Arial" w:cs="Arial"/>
                <w:sz w:val="22"/>
                <w:szCs w:val="22"/>
              </w:rPr>
            </w:pPr>
            <w:r>
              <w:rPr>
                <w:rFonts w:ascii="Arial" w:eastAsia="Arial" w:hAnsi="Arial" w:cs="Arial"/>
                <w:sz w:val="22"/>
                <w:szCs w:val="22"/>
              </w:rPr>
              <w:t>Other specific learning disability</w:t>
            </w:r>
          </w:p>
        </w:tc>
      </w:tr>
      <w:tr w:rsidR="00326C7D">
        <w:tc>
          <w:tcPr>
            <w:tcW w:w="12950" w:type="dxa"/>
            <w:shd w:val="clear" w:color="auto" w:fill="D9D9D9"/>
          </w:tcPr>
          <w:p w:rsidR="00326C7D" w:rsidRDefault="00326C7D">
            <w:pPr>
              <w:ind w:left="360" w:hanging="360"/>
              <w:rPr>
                <w:rFonts w:ascii="Arial" w:eastAsia="Arial" w:hAnsi="Arial" w:cs="Arial"/>
                <w:b/>
                <w:sz w:val="22"/>
                <w:szCs w:val="22"/>
              </w:rPr>
            </w:pPr>
          </w:p>
          <w:p w:rsidR="00326C7D" w:rsidRDefault="00311BE1">
            <w:pPr>
              <w:ind w:left="360" w:hanging="360"/>
              <w:rPr>
                <w:rFonts w:ascii="Arial" w:eastAsia="Arial" w:hAnsi="Arial" w:cs="Arial"/>
                <w:b/>
                <w:sz w:val="22"/>
                <w:szCs w:val="22"/>
              </w:rPr>
            </w:pPr>
            <w:r>
              <w:rPr>
                <w:rFonts w:ascii="Arial" w:eastAsia="Arial" w:hAnsi="Arial" w:cs="Arial"/>
                <w:b/>
                <w:sz w:val="22"/>
                <w:szCs w:val="22"/>
              </w:rPr>
              <w:t>Day One:Lesson One</w:t>
            </w:r>
          </w:p>
          <w:p w:rsidR="00326C7D" w:rsidRDefault="00326C7D">
            <w:pPr>
              <w:ind w:left="360" w:hanging="360"/>
              <w:rPr>
                <w:rFonts w:ascii="Arial" w:eastAsia="Arial" w:hAnsi="Arial" w:cs="Arial"/>
                <w:b/>
                <w:sz w:val="22"/>
                <w:szCs w:val="22"/>
              </w:rPr>
            </w:pPr>
          </w:p>
        </w:tc>
      </w:tr>
      <w:tr w:rsidR="00326C7D">
        <w:tc>
          <w:tcPr>
            <w:tcW w:w="12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Opening/Hook</w:t>
            </w:r>
          </w:p>
          <w:p w:rsidR="00326C7D" w:rsidRDefault="00326C7D">
            <w:pPr>
              <w:ind w:left="360"/>
              <w:rPr>
                <w:rFonts w:ascii="Arial" w:eastAsia="Arial" w:hAnsi="Arial" w:cs="Arial"/>
                <w:sz w:val="22"/>
                <w:szCs w:val="22"/>
              </w:rPr>
            </w:pPr>
          </w:p>
          <w:p w:rsidR="00326C7D" w:rsidRDefault="00311BE1">
            <w:pPr>
              <w:numPr>
                <w:ilvl w:val="0"/>
                <w:numId w:val="20"/>
              </w:numPr>
              <w:contextualSpacing/>
              <w:rPr>
                <w:rFonts w:ascii="Arial" w:eastAsia="Arial" w:hAnsi="Arial" w:cs="Arial"/>
                <w:i/>
                <w:sz w:val="22"/>
                <w:szCs w:val="22"/>
              </w:rPr>
            </w:pPr>
            <w:r>
              <w:rPr>
                <w:rFonts w:ascii="Arial" w:eastAsia="Arial" w:hAnsi="Arial" w:cs="Arial"/>
                <w:i/>
                <w:sz w:val="22"/>
                <w:szCs w:val="22"/>
              </w:rPr>
              <w:t>Display Image 1</w:t>
            </w:r>
          </w:p>
          <w:p w:rsidR="00326C7D" w:rsidRDefault="00311BE1">
            <w:pPr>
              <w:ind w:left="360"/>
              <w:rPr>
                <w:rFonts w:ascii="Arial" w:eastAsia="Arial" w:hAnsi="Arial" w:cs="Arial"/>
                <w:b/>
                <w:sz w:val="22"/>
                <w:szCs w:val="22"/>
              </w:rPr>
            </w:pPr>
            <w:r>
              <w:rPr>
                <w:rFonts w:ascii="Arial" w:eastAsia="Arial" w:hAnsi="Arial" w:cs="Arial"/>
                <w:b/>
                <w:noProof/>
                <w:sz w:val="22"/>
                <w:szCs w:val="22"/>
              </w:rPr>
              <w:lastRenderedPageBreak/>
              <w:drawing>
                <wp:inline distT="19050" distB="19050" distL="19050" distR="19050">
                  <wp:extent cx="5018051" cy="321225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018051" cy="3212252"/>
                          </a:xfrm>
                          <a:prstGeom prst="rect">
                            <a:avLst/>
                          </a:prstGeom>
                          <a:ln/>
                        </pic:spPr>
                      </pic:pic>
                    </a:graphicData>
                  </a:graphic>
                </wp:inline>
              </w:drawing>
            </w:r>
          </w:p>
          <w:p w:rsidR="00326C7D" w:rsidRDefault="00311BE1">
            <w:pPr>
              <w:ind w:left="360"/>
              <w:rPr>
                <w:rFonts w:ascii="Arial" w:eastAsia="Arial" w:hAnsi="Arial" w:cs="Arial"/>
                <w:sz w:val="22"/>
                <w:szCs w:val="22"/>
              </w:rPr>
            </w:pPr>
            <w:r>
              <w:rPr>
                <w:rFonts w:ascii="Arial" w:eastAsia="Arial" w:hAnsi="Arial" w:cs="Arial"/>
                <w:sz w:val="22"/>
                <w:szCs w:val="22"/>
              </w:rPr>
              <w:t>Teacher: “Raise your hand if you have ever heard of nature conservation. This is the Big Idea for our Science Class this week.”</w:t>
            </w:r>
          </w:p>
          <w:p w:rsidR="00326C7D" w:rsidRDefault="00326C7D">
            <w:pPr>
              <w:ind w:left="360"/>
              <w:rPr>
                <w:rFonts w:ascii="Arial" w:eastAsia="Arial" w:hAnsi="Arial" w:cs="Arial"/>
                <w:b/>
                <w:sz w:val="22"/>
                <w:szCs w:val="22"/>
              </w:rPr>
            </w:pPr>
          </w:p>
          <w:p w:rsidR="00326C7D" w:rsidRDefault="00311BE1">
            <w:pPr>
              <w:ind w:left="360"/>
              <w:rPr>
                <w:rFonts w:ascii="Arial" w:eastAsia="Arial" w:hAnsi="Arial" w:cs="Arial"/>
                <w:b/>
                <w:sz w:val="22"/>
                <w:szCs w:val="22"/>
              </w:rPr>
            </w:pPr>
            <w:r>
              <w:rPr>
                <w:rFonts w:ascii="Arial" w:eastAsia="Arial" w:hAnsi="Arial" w:cs="Arial"/>
                <w:b/>
                <w:sz w:val="22"/>
                <w:szCs w:val="22"/>
                <w:u w:val="single"/>
              </w:rPr>
              <w:t>Assessment of prior knowledge</w:t>
            </w:r>
            <w:r>
              <w:rPr>
                <w:rFonts w:ascii="Arial" w:eastAsia="Arial" w:hAnsi="Arial" w:cs="Arial"/>
                <w:b/>
                <w:sz w:val="22"/>
                <w:szCs w:val="22"/>
              </w:rPr>
              <w:t xml:space="preserve">: </w:t>
            </w:r>
          </w:p>
          <w:p w:rsidR="00326C7D" w:rsidRDefault="00326C7D">
            <w:pPr>
              <w:ind w:left="360"/>
              <w:rPr>
                <w:rFonts w:ascii="Arial" w:eastAsia="Arial" w:hAnsi="Arial" w:cs="Arial"/>
                <w:sz w:val="22"/>
                <w:szCs w:val="22"/>
              </w:rPr>
            </w:pPr>
          </w:p>
          <w:p w:rsidR="00326C7D" w:rsidRDefault="00311BE1">
            <w:pPr>
              <w:ind w:left="360"/>
              <w:rPr>
                <w:rFonts w:ascii="Arial" w:eastAsia="Arial" w:hAnsi="Arial" w:cs="Arial"/>
                <w:sz w:val="22"/>
                <w:szCs w:val="22"/>
              </w:rPr>
            </w:pPr>
            <w:r>
              <w:rPr>
                <w:rFonts w:ascii="Arial" w:eastAsia="Arial" w:hAnsi="Arial" w:cs="Arial"/>
                <w:sz w:val="22"/>
                <w:szCs w:val="22"/>
              </w:rPr>
              <w:t>Teacher: “If nature conservation is related to this image, what do you see?”</w:t>
            </w:r>
          </w:p>
          <w:p w:rsidR="00326C7D" w:rsidRDefault="00311BE1">
            <w:pPr>
              <w:numPr>
                <w:ilvl w:val="0"/>
                <w:numId w:val="25"/>
              </w:numPr>
              <w:contextualSpacing/>
              <w:rPr>
                <w:rFonts w:ascii="Arial" w:eastAsia="Arial" w:hAnsi="Arial" w:cs="Arial"/>
                <w:sz w:val="22"/>
                <w:szCs w:val="22"/>
              </w:rPr>
            </w:pPr>
            <w:r>
              <w:rPr>
                <w:rFonts w:ascii="Arial" w:eastAsia="Arial" w:hAnsi="Arial" w:cs="Arial"/>
                <w:sz w:val="22"/>
                <w:szCs w:val="22"/>
              </w:rPr>
              <w:t xml:space="preserve">Semantic Mapping via “Bubble Map”for brainstorming, connecting ideas, vocabulary development. </w:t>
            </w:r>
          </w:p>
          <w:p w:rsidR="00326C7D" w:rsidRDefault="00311BE1">
            <w:pPr>
              <w:numPr>
                <w:ilvl w:val="0"/>
                <w:numId w:val="25"/>
              </w:numPr>
              <w:contextualSpacing/>
              <w:rPr>
                <w:rFonts w:ascii="Arial" w:eastAsia="Arial" w:hAnsi="Arial" w:cs="Arial"/>
                <w:sz w:val="22"/>
                <w:szCs w:val="22"/>
              </w:rPr>
            </w:pPr>
            <w:r>
              <w:rPr>
                <w:rFonts w:ascii="Arial" w:eastAsia="Arial" w:hAnsi="Arial" w:cs="Arial"/>
                <w:sz w:val="22"/>
                <w:szCs w:val="22"/>
              </w:rPr>
              <w:t>Students are to copy bubble map from the board by drawing their own or using a level</w:t>
            </w:r>
            <w:r>
              <w:rPr>
                <w:rFonts w:ascii="Arial" w:eastAsia="Arial" w:hAnsi="Arial" w:cs="Arial"/>
                <w:sz w:val="22"/>
                <w:szCs w:val="22"/>
              </w:rPr>
              <w:t>ed template</w:t>
            </w:r>
          </w:p>
          <w:p w:rsidR="00326C7D" w:rsidRDefault="00311BE1">
            <w:pPr>
              <w:numPr>
                <w:ilvl w:val="0"/>
                <w:numId w:val="25"/>
              </w:numPr>
              <w:contextualSpacing/>
              <w:rPr>
                <w:rFonts w:ascii="Arial" w:eastAsia="Arial" w:hAnsi="Arial" w:cs="Arial"/>
                <w:i/>
                <w:sz w:val="22"/>
                <w:szCs w:val="22"/>
              </w:rPr>
            </w:pPr>
            <w:r>
              <w:rPr>
                <w:rFonts w:ascii="Arial" w:eastAsia="Arial" w:hAnsi="Arial" w:cs="Arial"/>
                <w:i/>
                <w:sz w:val="22"/>
                <w:szCs w:val="22"/>
              </w:rPr>
              <w:t>See Nature Conservation Semantic Mapping doc</w:t>
            </w:r>
          </w:p>
          <w:p w:rsidR="00326C7D" w:rsidRDefault="00311BE1">
            <w:pPr>
              <w:ind w:left="360"/>
              <w:rPr>
                <w:rFonts w:ascii="Arial" w:eastAsia="Arial" w:hAnsi="Arial" w:cs="Arial"/>
                <w:b/>
              </w:rPr>
            </w:pPr>
            <w:r>
              <w:rPr>
                <w:rFonts w:ascii="Arial" w:eastAsia="Arial" w:hAnsi="Arial" w:cs="Arial"/>
                <w:b/>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Pre-teaching and Expanding on Big Idea:</w:t>
            </w:r>
          </w:p>
          <w:p w:rsidR="00326C7D" w:rsidRDefault="00326C7D">
            <w:pPr>
              <w:ind w:left="360"/>
              <w:rPr>
                <w:rFonts w:ascii="Arial" w:eastAsia="Arial" w:hAnsi="Arial" w:cs="Arial"/>
                <w:sz w:val="22"/>
                <w:szCs w:val="22"/>
              </w:rPr>
            </w:pPr>
          </w:p>
          <w:p w:rsidR="00326C7D" w:rsidRDefault="00311BE1">
            <w:pPr>
              <w:ind w:left="360"/>
              <w:rPr>
                <w:rFonts w:ascii="Arial" w:eastAsia="Arial" w:hAnsi="Arial" w:cs="Arial"/>
                <w:sz w:val="22"/>
                <w:szCs w:val="22"/>
              </w:rPr>
            </w:pPr>
            <w:r>
              <w:rPr>
                <w:rFonts w:ascii="Arial" w:eastAsia="Arial" w:hAnsi="Arial" w:cs="Arial"/>
                <w:sz w:val="22"/>
                <w:szCs w:val="22"/>
              </w:rPr>
              <w:t>Teacher: “How do you think the Big Idea of Nature Conservation is connected to animals, the environment, people and jobs?”</w:t>
            </w:r>
          </w:p>
          <w:p w:rsidR="00326C7D" w:rsidRDefault="00311BE1">
            <w:pPr>
              <w:numPr>
                <w:ilvl w:val="0"/>
                <w:numId w:val="22"/>
              </w:numPr>
              <w:contextualSpacing/>
              <w:rPr>
                <w:rFonts w:ascii="Arial" w:eastAsia="Arial" w:hAnsi="Arial" w:cs="Arial"/>
              </w:rPr>
            </w:pPr>
            <w:r>
              <w:rPr>
                <w:rFonts w:ascii="Arial" w:eastAsia="Arial" w:hAnsi="Arial" w:cs="Arial"/>
                <w:sz w:val="22"/>
                <w:szCs w:val="22"/>
              </w:rPr>
              <w:t>Write in central bubble: Nature Conservation. Add four spurs: environment, animals, people, jobs</w:t>
            </w:r>
          </w:p>
          <w:p w:rsidR="00326C7D" w:rsidRDefault="00311BE1">
            <w:pPr>
              <w:numPr>
                <w:ilvl w:val="0"/>
                <w:numId w:val="22"/>
              </w:numPr>
              <w:contextualSpacing/>
              <w:rPr>
                <w:rFonts w:ascii="Arial" w:eastAsia="Arial" w:hAnsi="Arial" w:cs="Arial"/>
              </w:rPr>
            </w:pPr>
            <w:r>
              <w:rPr>
                <w:rFonts w:ascii="Arial" w:eastAsia="Arial" w:hAnsi="Arial" w:cs="Arial"/>
                <w:sz w:val="22"/>
                <w:szCs w:val="22"/>
              </w:rPr>
              <w:t>Ask students to copy the bubble map as it develops to keep for notes to use for projects. As students develop further ideas, build on with additional spurs</w:t>
            </w:r>
          </w:p>
          <w:p w:rsidR="00326C7D" w:rsidRDefault="00311BE1">
            <w:pPr>
              <w:numPr>
                <w:ilvl w:val="0"/>
                <w:numId w:val="22"/>
              </w:numPr>
              <w:contextualSpacing/>
              <w:rPr>
                <w:rFonts w:ascii="Arial" w:eastAsia="Arial" w:hAnsi="Arial" w:cs="Arial"/>
                <w:i/>
                <w:sz w:val="22"/>
                <w:szCs w:val="22"/>
              </w:rPr>
            </w:pPr>
            <w:r>
              <w:rPr>
                <w:rFonts w:ascii="Arial" w:eastAsia="Arial" w:hAnsi="Arial" w:cs="Arial"/>
                <w:i/>
                <w:sz w:val="22"/>
                <w:szCs w:val="22"/>
              </w:rPr>
              <w:lastRenderedPageBreak/>
              <w:t>See</w:t>
            </w:r>
            <w:r>
              <w:rPr>
                <w:rFonts w:ascii="Arial" w:eastAsia="Arial" w:hAnsi="Arial" w:cs="Arial"/>
                <w:i/>
                <w:sz w:val="22"/>
                <w:szCs w:val="22"/>
              </w:rPr>
              <w:t xml:space="preserve"> Nature Conservation Semantic Mapping doc</w:t>
            </w:r>
          </w:p>
          <w:p w:rsidR="00326C7D" w:rsidRDefault="00311BE1">
            <w:pPr>
              <w:ind w:left="360"/>
              <w:rPr>
                <w:rFonts w:ascii="Arial" w:eastAsia="Arial" w:hAnsi="Arial" w:cs="Arial"/>
                <w:b/>
              </w:rPr>
            </w:pPr>
            <w:r>
              <w:rPr>
                <w:rFonts w:ascii="Arial" w:eastAsia="Arial" w:hAnsi="Arial" w:cs="Arial"/>
                <w:b/>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Guided Instruction:</w:t>
            </w:r>
          </w:p>
          <w:p w:rsidR="00326C7D" w:rsidRDefault="00326C7D">
            <w:pPr>
              <w:ind w:left="360"/>
              <w:rPr>
                <w:rFonts w:ascii="Arial" w:eastAsia="Arial" w:hAnsi="Arial" w:cs="Arial"/>
                <w:sz w:val="22"/>
                <w:szCs w:val="22"/>
              </w:rPr>
            </w:pPr>
          </w:p>
          <w:p w:rsidR="00326C7D" w:rsidRDefault="00311BE1">
            <w:pPr>
              <w:ind w:left="360"/>
              <w:rPr>
                <w:rFonts w:ascii="Arial" w:eastAsia="Arial" w:hAnsi="Arial" w:cs="Arial"/>
                <w:sz w:val="22"/>
                <w:szCs w:val="22"/>
              </w:rPr>
            </w:pPr>
            <w:r>
              <w:rPr>
                <w:rFonts w:ascii="Arial" w:eastAsia="Arial" w:hAnsi="Arial" w:cs="Arial"/>
                <w:sz w:val="22"/>
                <w:szCs w:val="22"/>
              </w:rPr>
              <w:t>Teacher: “Let’s make a list on the board of some of the things we must have in order to live.”</w:t>
            </w:r>
          </w:p>
          <w:p w:rsidR="00326C7D" w:rsidRDefault="00311BE1">
            <w:pPr>
              <w:numPr>
                <w:ilvl w:val="0"/>
                <w:numId w:val="21"/>
              </w:numPr>
              <w:contextualSpacing/>
              <w:rPr>
                <w:rFonts w:ascii="Arial" w:eastAsia="Arial" w:hAnsi="Arial" w:cs="Arial"/>
                <w:b/>
              </w:rPr>
            </w:pPr>
            <w:r>
              <w:rPr>
                <w:rFonts w:ascii="Arial" w:eastAsia="Arial" w:hAnsi="Arial" w:cs="Arial"/>
                <w:sz w:val="22"/>
                <w:szCs w:val="22"/>
              </w:rPr>
              <w:t>Create a numbered list.</w:t>
            </w:r>
          </w:p>
          <w:p w:rsidR="00326C7D" w:rsidRDefault="00311BE1">
            <w:pPr>
              <w:numPr>
                <w:ilvl w:val="0"/>
                <w:numId w:val="21"/>
              </w:numPr>
              <w:contextualSpacing/>
              <w:rPr>
                <w:rFonts w:ascii="Arial" w:eastAsia="Arial" w:hAnsi="Arial" w:cs="Arial"/>
                <w:b/>
              </w:rPr>
            </w:pPr>
            <w:r>
              <w:rPr>
                <w:rFonts w:ascii="Arial" w:eastAsia="Arial" w:hAnsi="Arial" w:cs="Arial"/>
                <w:sz w:val="22"/>
                <w:szCs w:val="22"/>
              </w:rPr>
              <w:t>Ask students to copy as they are listed. Offer modified list as needed.</w:t>
            </w:r>
          </w:p>
          <w:p w:rsidR="00326C7D" w:rsidRDefault="00311BE1">
            <w:pPr>
              <w:numPr>
                <w:ilvl w:val="0"/>
                <w:numId w:val="21"/>
              </w:numPr>
              <w:contextualSpacing/>
              <w:rPr>
                <w:rFonts w:ascii="Arial" w:eastAsia="Arial" w:hAnsi="Arial" w:cs="Arial"/>
                <w:b/>
              </w:rPr>
            </w:pPr>
            <w:r>
              <w:rPr>
                <w:rFonts w:ascii="Arial" w:eastAsia="Arial" w:hAnsi="Arial" w:cs="Arial"/>
                <w:sz w:val="22"/>
                <w:szCs w:val="22"/>
              </w:rPr>
              <w:t>Display visuals of some of these items that students brainstorm.</w:t>
            </w:r>
          </w:p>
          <w:p w:rsidR="00326C7D" w:rsidRDefault="00311BE1">
            <w:pPr>
              <w:numPr>
                <w:ilvl w:val="0"/>
                <w:numId w:val="21"/>
              </w:numPr>
              <w:contextualSpacing/>
              <w:rPr>
                <w:rFonts w:ascii="Arial" w:eastAsia="Arial" w:hAnsi="Arial" w:cs="Arial"/>
                <w:i/>
                <w:sz w:val="22"/>
                <w:szCs w:val="22"/>
              </w:rPr>
            </w:pPr>
            <w:r>
              <w:rPr>
                <w:rFonts w:ascii="Arial" w:eastAsia="Arial" w:hAnsi="Arial" w:cs="Arial"/>
                <w:i/>
                <w:sz w:val="22"/>
                <w:szCs w:val="22"/>
              </w:rPr>
              <w:t>See Things We Need to Live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360"/>
              <w:rPr>
                <w:rFonts w:ascii="Arial" w:eastAsia="Arial" w:hAnsi="Arial" w:cs="Arial"/>
                <w:sz w:val="22"/>
                <w:szCs w:val="22"/>
              </w:rPr>
            </w:pPr>
            <w:r>
              <w:rPr>
                <w:rFonts w:ascii="Arial" w:eastAsia="Arial" w:hAnsi="Arial" w:cs="Arial"/>
                <w:sz w:val="22"/>
                <w:szCs w:val="22"/>
              </w:rPr>
              <w:t>Teacher: “Let’s put a check mark by the ones that come from nature. We call these “natural resources.”</w:t>
            </w:r>
          </w:p>
          <w:p w:rsidR="00326C7D" w:rsidRDefault="00326C7D">
            <w:pPr>
              <w:ind w:left="360"/>
              <w:rPr>
                <w:rFonts w:ascii="Arial" w:eastAsia="Arial" w:hAnsi="Arial" w:cs="Arial"/>
                <w:sz w:val="22"/>
                <w:szCs w:val="22"/>
              </w:rPr>
            </w:pPr>
          </w:p>
          <w:p w:rsidR="00326C7D" w:rsidRDefault="00311BE1">
            <w:pPr>
              <w:ind w:left="360"/>
              <w:rPr>
                <w:rFonts w:ascii="Arial" w:eastAsia="Arial" w:hAnsi="Arial" w:cs="Arial"/>
                <w:sz w:val="22"/>
                <w:szCs w:val="22"/>
              </w:rPr>
            </w:pPr>
            <w:r>
              <w:rPr>
                <w:rFonts w:ascii="Arial" w:eastAsia="Arial" w:hAnsi="Arial" w:cs="Arial"/>
                <w:sz w:val="22"/>
                <w:szCs w:val="22"/>
              </w:rPr>
              <w:t>Teacher: “Did you know that every day we are using res</w:t>
            </w:r>
            <w:r>
              <w:rPr>
                <w:rFonts w:ascii="Arial" w:eastAsia="Arial" w:hAnsi="Arial" w:cs="Arial"/>
                <w:sz w:val="22"/>
                <w:szCs w:val="22"/>
              </w:rPr>
              <w:t>ources such as fertile soil, water, plants and animals?”</w:t>
            </w:r>
          </w:p>
          <w:p w:rsidR="00326C7D" w:rsidRDefault="00326C7D">
            <w:pPr>
              <w:ind w:left="360"/>
              <w:rPr>
                <w:rFonts w:ascii="Arial" w:eastAsia="Arial" w:hAnsi="Arial" w:cs="Arial"/>
                <w:sz w:val="22"/>
                <w:szCs w:val="22"/>
              </w:rPr>
            </w:pPr>
          </w:p>
          <w:p w:rsidR="00326C7D" w:rsidRDefault="00311BE1">
            <w:pPr>
              <w:ind w:left="900" w:hanging="900"/>
              <w:rPr>
                <w:rFonts w:ascii="Arial" w:eastAsia="Arial" w:hAnsi="Arial" w:cs="Arial"/>
                <w:sz w:val="22"/>
                <w:szCs w:val="22"/>
              </w:rPr>
            </w:pPr>
            <w:r>
              <w:rPr>
                <w:rFonts w:ascii="Arial" w:eastAsia="Arial" w:hAnsi="Arial" w:cs="Arial"/>
                <w:sz w:val="22"/>
                <w:szCs w:val="22"/>
              </w:rPr>
              <w:t>Teacher: “Did you know that we must have fertile soil, water, plants, and animals in order to live? Learning about the importance of protecting these things in nature is very important. This is what</w:t>
            </w:r>
            <w:r>
              <w:rPr>
                <w:rFonts w:ascii="Arial" w:eastAsia="Arial" w:hAnsi="Arial" w:cs="Arial"/>
                <w:sz w:val="22"/>
                <w:szCs w:val="22"/>
              </w:rPr>
              <w:t xml:space="preserve"> nature conservation is all about; protecting our natural resources like so that we can continue to live healthy lives in a healthy environment.”</w:t>
            </w:r>
          </w:p>
          <w:p w:rsidR="00326C7D" w:rsidRDefault="00311BE1">
            <w:pPr>
              <w:numPr>
                <w:ilvl w:val="0"/>
                <w:numId w:val="3"/>
              </w:numPr>
              <w:contextualSpacing/>
              <w:rPr>
                <w:rFonts w:ascii="Arial" w:eastAsia="Arial" w:hAnsi="Arial" w:cs="Arial"/>
                <w:sz w:val="22"/>
                <w:szCs w:val="22"/>
              </w:rPr>
            </w:pPr>
            <w:r>
              <w:rPr>
                <w:rFonts w:ascii="Arial" w:eastAsia="Arial" w:hAnsi="Arial" w:cs="Arial"/>
                <w:sz w:val="22"/>
                <w:szCs w:val="22"/>
              </w:rPr>
              <w:t>Point out items on bubble map and list</w:t>
            </w:r>
          </w:p>
          <w:p w:rsidR="00326C7D" w:rsidRDefault="00311BE1">
            <w:pPr>
              <w:numPr>
                <w:ilvl w:val="0"/>
                <w:numId w:val="3"/>
              </w:numPr>
              <w:contextualSpacing/>
              <w:rPr>
                <w:rFonts w:ascii="Arial" w:eastAsia="Arial" w:hAnsi="Arial" w:cs="Arial"/>
                <w:i/>
                <w:sz w:val="22"/>
                <w:szCs w:val="22"/>
              </w:rPr>
            </w:pPr>
            <w:r>
              <w:rPr>
                <w:rFonts w:ascii="Arial" w:eastAsia="Arial" w:hAnsi="Arial" w:cs="Arial"/>
                <w:i/>
                <w:sz w:val="22"/>
                <w:szCs w:val="22"/>
              </w:rPr>
              <w:t>See Nature Conservation Semantic Mapping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900" w:hanging="900"/>
              <w:rPr>
                <w:rFonts w:ascii="Arial" w:eastAsia="Arial" w:hAnsi="Arial" w:cs="Arial"/>
                <w:sz w:val="22"/>
                <w:szCs w:val="22"/>
              </w:rPr>
            </w:pPr>
            <w:r>
              <w:rPr>
                <w:rFonts w:ascii="Arial" w:eastAsia="Arial" w:hAnsi="Arial" w:cs="Arial"/>
                <w:sz w:val="22"/>
                <w:szCs w:val="22"/>
              </w:rPr>
              <w:t>Teacher: “So now let’s r</w:t>
            </w:r>
            <w:r>
              <w:rPr>
                <w:rFonts w:ascii="Arial" w:eastAsia="Arial" w:hAnsi="Arial" w:cs="Arial"/>
                <w:sz w:val="22"/>
                <w:szCs w:val="22"/>
              </w:rPr>
              <w:t>ead and talk about traditional ways of nature conservation in Botswana, Africa. Please follow along in your handout as we share reading aloud by sections. We will stop for your responses to each section on totems, hunting seasons, big predators and beliefs</w:t>
            </w:r>
            <w:r>
              <w:rPr>
                <w:rFonts w:ascii="Arial" w:eastAsia="Arial" w:hAnsi="Arial" w:cs="Arial"/>
                <w:sz w:val="22"/>
                <w:szCs w:val="22"/>
              </w:rPr>
              <w:t xml:space="preserve"> or taboos.”</w:t>
            </w:r>
          </w:p>
          <w:p w:rsidR="00326C7D" w:rsidRDefault="00311BE1">
            <w:pPr>
              <w:numPr>
                <w:ilvl w:val="0"/>
                <w:numId w:val="26"/>
              </w:numPr>
              <w:contextualSpacing/>
              <w:rPr>
                <w:rFonts w:ascii="Arial" w:eastAsia="Arial" w:hAnsi="Arial" w:cs="Arial"/>
                <w:sz w:val="22"/>
                <w:szCs w:val="22"/>
              </w:rPr>
            </w:pPr>
            <w:r>
              <w:rPr>
                <w:rFonts w:ascii="Arial" w:eastAsia="Arial" w:hAnsi="Arial" w:cs="Arial"/>
                <w:sz w:val="22"/>
                <w:szCs w:val="22"/>
              </w:rPr>
              <w:t>Pass out informational text</w:t>
            </w:r>
          </w:p>
          <w:p w:rsidR="00326C7D" w:rsidRDefault="00311BE1">
            <w:pPr>
              <w:numPr>
                <w:ilvl w:val="0"/>
                <w:numId w:val="26"/>
              </w:numPr>
              <w:contextualSpacing/>
              <w:rPr>
                <w:rFonts w:ascii="Arial" w:eastAsia="Arial" w:hAnsi="Arial" w:cs="Arial"/>
                <w:sz w:val="22"/>
                <w:szCs w:val="22"/>
              </w:rPr>
            </w:pPr>
            <w:r>
              <w:rPr>
                <w:rFonts w:ascii="Arial" w:eastAsia="Arial" w:hAnsi="Arial" w:cs="Arial"/>
                <w:sz w:val="22"/>
                <w:szCs w:val="22"/>
              </w:rPr>
              <w:t>Use modified text for learners with intellectual disability, ASD, or another specific learning disability</w:t>
            </w:r>
          </w:p>
          <w:p w:rsidR="00326C7D" w:rsidRDefault="00311BE1">
            <w:pPr>
              <w:numPr>
                <w:ilvl w:val="0"/>
                <w:numId w:val="26"/>
              </w:numPr>
              <w:contextualSpacing/>
              <w:rPr>
                <w:rFonts w:ascii="Arial" w:eastAsia="Arial" w:hAnsi="Arial" w:cs="Arial"/>
                <w:i/>
                <w:sz w:val="22"/>
                <w:szCs w:val="22"/>
              </w:rPr>
            </w:pPr>
            <w:r>
              <w:rPr>
                <w:rFonts w:ascii="Arial" w:eastAsia="Arial" w:hAnsi="Arial" w:cs="Arial"/>
                <w:i/>
                <w:sz w:val="22"/>
                <w:szCs w:val="22"/>
              </w:rPr>
              <w:t>See Nature Conservation Modified Text doc</w:t>
            </w:r>
          </w:p>
          <w:p w:rsidR="00326C7D" w:rsidRDefault="00326C7D">
            <w:pPr>
              <w:rPr>
                <w:rFonts w:ascii="Arial" w:eastAsia="Arial" w:hAnsi="Arial" w:cs="Arial"/>
              </w:rPr>
            </w:pPr>
          </w:p>
          <w:p w:rsidR="00326C7D" w:rsidRDefault="00311BE1">
            <w:pPr>
              <w:ind w:left="360"/>
              <w:rPr>
                <w:rFonts w:ascii="Arial" w:eastAsia="Arial" w:hAnsi="Arial" w:cs="Arial"/>
                <w:sz w:val="22"/>
                <w:szCs w:val="22"/>
              </w:rPr>
            </w:pPr>
            <w:r>
              <w:rPr>
                <w:rFonts w:ascii="Arial" w:eastAsia="Arial" w:hAnsi="Arial" w:cs="Arial"/>
                <w:sz w:val="22"/>
                <w:szCs w:val="22"/>
              </w:rPr>
              <w:t>Teacher: “Who would like to get us started?”</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900" w:hanging="900"/>
              <w:rPr>
                <w:rFonts w:ascii="Arial" w:eastAsia="Arial" w:hAnsi="Arial" w:cs="Arial"/>
                <w:sz w:val="22"/>
                <w:szCs w:val="22"/>
              </w:rPr>
            </w:pPr>
            <w:r>
              <w:rPr>
                <w:rFonts w:ascii="Arial" w:eastAsia="Arial" w:hAnsi="Arial" w:cs="Arial"/>
                <w:sz w:val="22"/>
                <w:szCs w:val="22"/>
              </w:rPr>
              <w:t>Teacher: “In the US we have many modern ways of protecting animals. We practice recycling, have laws that protect endangered species, and set aside large areas of land in our national park system. Has anyone ever visited a national park or game reserve? Pl</w:t>
            </w:r>
            <w:r>
              <w:rPr>
                <w:rFonts w:ascii="Arial" w:eastAsia="Arial" w:hAnsi="Arial" w:cs="Arial"/>
                <w:sz w:val="22"/>
                <w:szCs w:val="22"/>
              </w:rPr>
              <w:t>ease raise your hand and tell us where you went.”</w:t>
            </w:r>
          </w:p>
          <w:p w:rsidR="00326C7D" w:rsidRDefault="00311BE1">
            <w:pPr>
              <w:numPr>
                <w:ilvl w:val="0"/>
                <w:numId w:val="16"/>
              </w:numPr>
              <w:contextualSpacing/>
            </w:pPr>
            <w:r>
              <w:rPr>
                <w:rFonts w:ascii="Arial" w:eastAsia="Arial" w:hAnsi="Arial" w:cs="Arial"/>
              </w:rPr>
              <w:t xml:space="preserve"> </w:t>
            </w:r>
            <w:r>
              <w:rPr>
                <w:rFonts w:ascii="Arial" w:eastAsia="Arial" w:hAnsi="Arial" w:cs="Arial"/>
                <w:sz w:val="22"/>
                <w:szCs w:val="22"/>
              </w:rPr>
              <w:t>Write names of parks on the board</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360"/>
              <w:rPr>
                <w:rFonts w:ascii="Arial" w:eastAsia="Arial" w:hAnsi="Arial" w:cs="Arial"/>
                <w:sz w:val="22"/>
                <w:szCs w:val="22"/>
              </w:rPr>
            </w:pPr>
            <w:r>
              <w:rPr>
                <w:rFonts w:ascii="Arial" w:eastAsia="Arial" w:hAnsi="Arial" w:cs="Arial"/>
                <w:sz w:val="22"/>
                <w:szCs w:val="22"/>
              </w:rPr>
              <w:t>Teacher: “In Botswana, there are ten areas of land set aside by the government for protection or conservation.”</w:t>
            </w:r>
          </w:p>
          <w:p w:rsidR="00326C7D" w:rsidRDefault="00311BE1">
            <w:pPr>
              <w:numPr>
                <w:ilvl w:val="0"/>
                <w:numId w:val="29"/>
              </w:numPr>
              <w:contextualSpacing/>
            </w:pPr>
            <w:r>
              <w:rPr>
                <w:rFonts w:ascii="Arial" w:eastAsia="Arial" w:hAnsi="Arial" w:cs="Arial"/>
              </w:rPr>
              <w:lastRenderedPageBreak/>
              <w:t xml:space="preserve"> </w:t>
            </w:r>
            <w:r>
              <w:rPr>
                <w:rFonts w:ascii="Arial" w:eastAsia="Arial" w:hAnsi="Arial" w:cs="Arial"/>
                <w:i/>
                <w:sz w:val="22"/>
                <w:szCs w:val="22"/>
              </w:rPr>
              <w:t>Display Image 2</w:t>
            </w:r>
          </w:p>
          <w:p w:rsidR="00326C7D" w:rsidRDefault="00311BE1">
            <w:pPr>
              <w:rPr>
                <w:rFonts w:ascii="Arial" w:eastAsia="Arial" w:hAnsi="Arial" w:cs="Arial"/>
                <w:sz w:val="22"/>
                <w:szCs w:val="22"/>
              </w:rPr>
            </w:pPr>
            <w:r>
              <w:rPr>
                <w:rFonts w:ascii="Arial" w:eastAsia="Arial" w:hAnsi="Arial" w:cs="Arial"/>
                <w:noProof/>
                <w:sz w:val="22"/>
                <w:szCs w:val="22"/>
              </w:rPr>
              <w:drawing>
                <wp:inline distT="114300" distB="114300" distL="114300" distR="114300">
                  <wp:extent cx="3890963" cy="302477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890963" cy="3024777"/>
                          </a:xfrm>
                          <a:prstGeom prst="rect">
                            <a:avLst/>
                          </a:prstGeom>
                          <a:ln/>
                        </pic:spPr>
                      </pic:pic>
                    </a:graphicData>
                  </a:graphic>
                </wp:inline>
              </w:drawing>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“It is so important to prot</w:t>
            </w:r>
            <w:r>
              <w:rPr>
                <w:rFonts w:ascii="Arial" w:eastAsia="Arial" w:hAnsi="Arial" w:cs="Arial"/>
                <w:sz w:val="22"/>
                <w:szCs w:val="22"/>
              </w:rPr>
              <w:t>ect certain animals in Botswana that they are protected by strict rules or conservation laws that are enforced by park officials. Although some more common animals may be hunted under certain conditions (like kudu and impala), it is illegal to kill a prote</w:t>
            </w:r>
            <w:r>
              <w:rPr>
                <w:rFonts w:ascii="Arial" w:eastAsia="Arial" w:hAnsi="Arial" w:cs="Arial"/>
                <w:sz w:val="22"/>
                <w:szCs w:val="22"/>
              </w:rPr>
              <w:t>cted animal in Botswana. Education programs in schools teach all citizens in Botswana about the importance of nature conservation. Also, there are some special breeding programs that allow certain farmers to raise rare animals in order to increase the numb</w:t>
            </w:r>
            <w:r>
              <w:rPr>
                <w:rFonts w:ascii="Arial" w:eastAsia="Arial" w:hAnsi="Arial" w:cs="Arial"/>
                <w:sz w:val="22"/>
                <w:szCs w:val="22"/>
              </w:rPr>
              <w:t>er of them so that they will not become endangered or go extinct. Raise your hand if you know what extinct means? Who knows what endangered means?”</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810" w:hanging="810"/>
              <w:rPr>
                <w:rFonts w:ascii="Arial" w:eastAsia="Arial" w:hAnsi="Arial" w:cs="Arial"/>
                <w:sz w:val="22"/>
                <w:szCs w:val="22"/>
              </w:rPr>
            </w:pPr>
            <w:r>
              <w:rPr>
                <w:rFonts w:ascii="Arial" w:eastAsia="Arial" w:hAnsi="Arial" w:cs="Arial"/>
                <w:sz w:val="22"/>
                <w:szCs w:val="22"/>
              </w:rPr>
              <w:t>Teacher:  “So let’s see if we can list some animals that are protected by the Botswana government. This me</w:t>
            </w:r>
            <w:r>
              <w:rPr>
                <w:rFonts w:ascii="Arial" w:eastAsia="Arial" w:hAnsi="Arial" w:cs="Arial"/>
                <w:sz w:val="22"/>
                <w:szCs w:val="22"/>
              </w:rPr>
              <w:t>ans that they may not be hunted or killed at any time. The official  language in Botswana is English, but the Setswana language is very important to the people of Botswana, so we will learn the Setswana name sign name for some of the most important animals</w:t>
            </w:r>
            <w:r>
              <w:rPr>
                <w:rFonts w:ascii="Arial" w:eastAsia="Arial" w:hAnsi="Arial" w:cs="Arial"/>
                <w:sz w:val="22"/>
                <w:szCs w:val="22"/>
              </w:rPr>
              <w:t xml:space="preserve"> on our list.”</w:t>
            </w:r>
          </w:p>
          <w:p w:rsidR="00326C7D" w:rsidRDefault="00311BE1">
            <w:pPr>
              <w:numPr>
                <w:ilvl w:val="0"/>
                <w:numId w:val="4"/>
              </w:numPr>
              <w:contextualSpacing/>
              <w:rPr>
                <w:rFonts w:ascii="Arial" w:eastAsia="Arial" w:hAnsi="Arial" w:cs="Arial"/>
                <w:sz w:val="22"/>
                <w:szCs w:val="22"/>
              </w:rPr>
            </w:pPr>
            <w:r>
              <w:rPr>
                <w:rFonts w:ascii="Arial" w:eastAsia="Arial" w:hAnsi="Arial" w:cs="Arial"/>
                <w:sz w:val="22"/>
                <w:szCs w:val="22"/>
              </w:rPr>
              <w:t xml:space="preserve">Display Animal Slides. </w:t>
            </w:r>
          </w:p>
          <w:p w:rsidR="00326C7D" w:rsidRDefault="00311BE1">
            <w:pPr>
              <w:numPr>
                <w:ilvl w:val="0"/>
                <w:numId w:val="4"/>
              </w:numPr>
              <w:contextualSpacing/>
              <w:rPr>
                <w:rFonts w:ascii="Arial" w:eastAsia="Arial" w:hAnsi="Arial" w:cs="Arial"/>
                <w:sz w:val="22"/>
                <w:szCs w:val="22"/>
              </w:rPr>
            </w:pPr>
            <w:r>
              <w:rPr>
                <w:rFonts w:ascii="Arial" w:eastAsia="Arial" w:hAnsi="Arial" w:cs="Arial"/>
                <w:sz w:val="22"/>
                <w:szCs w:val="22"/>
              </w:rPr>
              <w:t xml:space="preserve">Make a list on the board as slides are displayed and ask students to copy. </w:t>
            </w:r>
          </w:p>
          <w:p w:rsidR="00326C7D" w:rsidRDefault="00311BE1">
            <w:pPr>
              <w:numPr>
                <w:ilvl w:val="0"/>
                <w:numId w:val="4"/>
              </w:numPr>
              <w:contextualSpacing/>
              <w:rPr>
                <w:rFonts w:ascii="Arial" w:eastAsia="Arial" w:hAnsi="Arial" w:cs="Arial"/>
                <w:sz w:val="22"/>
                <w:szCs w:val="22"/>
              </w:rPr>
            </w:pPr>
            <w:r>
              <w:rPr>
                <w:rFonts w:ascii="Arial" w:eastAsia="Arial" w:hAnsi="Arial" w:cs="Arial"/>
                <w:sz w:val="22"/>
                <w:szCs w:val="22"/>
              </w:rPr>
              <w:t xml:space="preserve">Use modified list of animals as needed. </w:t>
            </w:r>
          </w:p>
          <w:p w:rsidR="00326C7D" w:rsidRDefault="00311BE1">
            <w:pPr>
              <w:numPr>
                <w:ilvl w:val="0"/>
                <w:numId w:val="4"/>
              </w:numPr>
              <w:contextualSpacing/>
              <w:rPr>
                <w:rFonts w:ascii="Arial" w:eastAsia="Arial" w:hAnsi="Arial" w:cs="Arial"/>
                <w:sz w:val="22"/>
                <w:szCs w:val="22"/>
              </w:rPr>
            </w:pPr>
            <w:r>
              <w:rPr>
                <w:rFonts w:ascii="Arial" w:eastAsia="Arial" w:hAnsi="Arial" w:cs="Arial"/>
                <w:sz w:val="22"/>
                <w:szCs w:val="22"/>
              </w:rPr>
              <w:lastRenderedPageBreak/>
              <w:t xml:space="preserve">List may include: brown hyena, cheetah, giraffe, hippopotamus, rhinoceros, wild dog, Chobe Bushbuck, leopard, elephant, kori bustard, eagles, vultures, storks, herons, secretary bird, sable antelope, lion, eland. </w:t>
            </w:r>
          </w:p>
          <w:p w:rsidR="00326C7D" w:rsidRDefault="00311BE1">
            <w:pPr>
              <w:numPr>
                <w:ilvl w:val="0"/>
                <w:numId w:val="4"/>
              </w:numPr>
              <w:contextualSpacing/>
              <w:rPr>
                <w:rFonts w:ascii="Arial" w:eastAsia="Arial" w:hAnsi="Arial" w:cs="Arial"/>
                <w:sz w:val="22"/>
                <w:szCs w:val="22"/>
              </w:rPr>
            </w:pPr>
            <w:r>
              <w:rPr>
                <w:rFonts w:ascii="Arial" w:eastAsia="Arial" w:hAnsi="Arial" w:cs="Arial"/>
                <w:sz w:val="22"/>
                <w:szCs w:val="22"/>
              </w:rPr>
              <w:t>Include the Setswana name and sign for the</w:t>
            </w:r>
            <w:r>
              <w:rPr>
                <w:rFonts w:ascii="Arial" w:eastAsia="Arial" w:hAnsi="Arial" w:cs="Arial"/>
                <w:sz w:val="22"/>
                <w:szCs w:val="22"/>
              </w:rPr>
              <w:t xml:space="preserve"> most important of the animals.</w:t>
            </w:r>
          </w:p>
          <w:p w:rsidR="00326C7D" w:rsidRDefault="00311BE1">
            <w:pPr>
              <w:numPr>
                <w:ilvl w:val="0"/>
                <w:numId w:val="4"/>
              </w:numPr>
              <w:contextualSpacing/>
              <w:rPr>
                <w:rFonts w:ascii="Arial" w:eastAsia="Arial" w:hAnsi="Arial" w:cs="Arial"/>
                <w:i/>
                <w:sz w:val="22"/>
                <w:szCs w:val="22"/>
              </w:rPr>
            </w:pPr>
            <w:r>
              <w:rPr>
                <w:rFonts w:ascii="Arial" w:eastAsia="Arial" w:hAnsi="Arial" w:cs="Arial"/>
                <w:sz w:val="22"/>
                <w:szCs w:val="22"/>
              </w:rPr>
              <w:t xml:space="preserve">Display sign language video. Incorporate sign language as a form of kinesthetic learning. Pause the video and have the students repeat the signs, the English name, and the Setswana name </w:t>
            </w:r>
          </w:p>
          <w:p w:rsidR="00326C7D" w:rsidRDefault="00311BE1">
            <w:pPr>
              <w:numPr>
                <w:ilvl w:val="0"/>
                <w:numId w:val="4"/>
              </w:numPr>
              <w:contextualSpacing/>
              <w:rPr>
                <w:rFonts w:ascii="Arial" w:eastAsia="Arial" w:hAnsi="Arial" w:cs="Arial"/>
                <w:i/>
                <w:sz w:val="22"/>
                <w:szCs w:val="22"/>
              </w:rPr>
            </w:pPr>
            <w:r>
              <w:rPr>
                <w:rFonts w:ascii="Arial" w:eastAsia="Arial" w:hAnsi="Arial" w:cs="Arial"/>
                <w:i/>
                <w:sz w:val="22"/>
                <w:szCs w:val="22"/>
              </w:rPr>
              <w:t>See Protected Animals Flashcards ppt</w:t>
            </w:r>
          </w:p>
          <w:p w:rsidR="00326C7D" w:rsidRDefault="00311BE1">
            <w:pPr>
              <w:numPr>
                <w:ilvl w:val="0"/>
                <w:numId w:val="4"/>
              </w:numPr>
              <w:contextualSpacing/>
              <w:rPr>
                <w:rFonts w:ascii="Arial" w:eastAsia="Arial" w:hAnsi="Arial" w:cs="Arial"/>
                <w:i/>
                <w:sz w:val="22"/>
                <w:szCs w:val="22"/>
              </w:rPr>
            </w:pPr>
            <w:r>
              <w:rPr>
                <w:rFonts w:ascii="Arial" w:eastAsia="Arial" w:hAnsi="Arial" w:cs="Arial"/>
                <w:i/>
                <w:sz w:val="22"/>
                <w:szCs w:val="22"/>
              </w:rPr>
              <w:t xml:space="preserve">See Sign Language Video </w:t>
            </w:r>
          </w:p>
          <w:p w:rsidR="00326C7D" w:rsidRDefault="00311BE1">
            <w:pPr>
              <w:numPr>
                <w:ilvl w:val="0"/>
                <w:numId w:val="4"/>
              </w:numPr>
              <w:contextualSpacing/>
              <w:rPr>
                <w:rFonts w:ascii="Arial" w:eastAsia="Arial" w:hAnsi="Arial" w:cs="Arial"/>
                <w:i/>
                <w:sz w:val="22"/>
                <w:szCs w:val="22"/>
              </w:rPr>
            </w:pPr>
            <w:r>
              <w:rPr>
                <w:rFonts w:ascii="Arial" w:eastAsia="Arial" w:hAnsi="Arial" w:cs="Arial"/>
                <w:i/>
                <w:sz w:val="22"/>
                <w:szCs w:val="22"/>
              </w:rPr>
              <w:t>See Vocabulary Matching HO doc</w:t>
            </w:r>
          </w:p>
          <w:p w:rsidR="00326C7D" w:rsidRDefault="00326C7D">
            <w:pPr>
              <w:rPr>
                <w:rFonts w:ascii="Arial" w:eastAsia="Arial" w:hAnsi="Arial" w:cs="Arial"/>
                <w:i/>
                <w:sz w:val="22"/>
                <w:szCs w:val="22"/>
              </w:rPr>
            </w:pPr>
          </w:p>
          <w:p w:rsidR="00326C7D" w:rsidRDefault="00311BE1">
            <w:pPr>
              <w:ind w:left="720" w:hanging="720"/>
              <w:rPr>
                <w:rFonts w:ascii="Arial" w:eastAsia="Arial" w:hAnsi="Arial" w:cs="Arial"/>
                <w:sz w:val="22"/>
                <w:szCs w:val="22"/>
              </w:rPr>
            </w:pPr>
            <w:r>
              <w:rPr>
                <w:rFonts w:ascii="Arial" w:eastAsia="Arial" w:hAnsi="Arial" w:cs="Arial"/>
                <w:sz w:val="22"/>
                <w:szCs w:val="22"/>
              </w:rPr>
              <w:t>Teacher: “Tomorrow we will talk about the benefits of nature conservation. Benefits are good results that come from doing something. Be thinking of some reasons why you think African animals should b</w:t>
            </w:r>
            <w:r>
              <w:rPr>
                <w:rFonts w:ascii="Arial" w:eastAsia="Arial" w:hAnsi="Arial" w:cs="Arial"/>
                <w:sz w:val="22"/>
                <w:szCs w:val="22"/>
              </w:rPr>
              <w:t>e protected!”</w:t>
            </w:r>
          </w:p>
          <w:p w:rsidR="00326C7D" w:rsidRDefault="00326C7D">
            <w:pPr>
              <w:ind w:left="360"/>
              <w:rPr>
                <w:rFonts w:ascii="Arial" w:eastAsia="Arial" w:hAnsi="Arial" w:cs="Arial"/>
                <w:sz w:val="22"/>
                <w:szCs w:val="22"/>
              </w:rPr>
            </w:pPr>
          </w:p>
          <w:p w:rsidR="00326C7D" w:rsidRDefault="00311BE1">
            <w:pPr>
              <w:ind w:left="720" w:hanging="720"/>
              <w:rPr>
                <w:rFonts w:ascii="Arial" w:eastAsia="Arial" w:hAnsi="Arial" w:cs="Arial"/>
                <w:sz w:val="22"/>
                <w:szCs w:val="22"/>
              </w:rPr>
            </w:pPr>
            <w:r>
              <w:rPr>
                <w:rFonts w:ascii="Arial" w:eastAsia="Arial" w:hAnsi="Arial" w:cs="Arial"/>
                <w:sz w:val="22"/>
                <w:szCs w:val="22"/>
              </w:rPr>
              <w:t xml:space="preserve">Teacher:  “Also, I want you to start thinking about a project that you’d like to work on that shows either traditional ways of conservation like the ones we read aloud, or modern methods of conservation like parks and reserves, laws, public </w:t>
            </w:r>
            <w:r>
              <w:rPr>
                <w:rFonts w:ascii="Arial" w:eastAsia="Arial" w:hAnsi="Arial" w:cs="Arial"/>
                <w:sz w:val="22"/>
                <w:szCs w:val="22"/>
              </w:rPr>
              <w:t>education and breeding programs. Or you can do one on recycling, protected animals, or on the topics we will discuss tomorrow like protected plants, or benefits of conservation. Projects can be your choice...maybe a mini-book, a collage with pictures and w</w:t>
            </w:r>
            <w:r>
              <w:rPr>
                <w:rFonts w:ascii="Arial" w:eastAsia="Arial" w:hAnsi="Arial" w:cs="Arial"/>
                <w:sz w:val="22"/>
                <w:szCs w:val="22"/>
              </w:rPr>
              <w:t>ords, a painting, a poster, a song, a story, a comic strip, Google slide presentation, or shoebox project. Here is a list of topics and ideas. Choose something you are very interested in and a project format that sounds like fun for you!”</w:t>
            </w:r>
          </w:p>
        </w:tc>
      </w:tr>
      <w:tr w:rsidR="00326C7D">
        <w:tc>
          <w:tcPr>
            <w:tcW w:w="12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326C7D" w:rsidRDefault="00326C7D">
            <w:pPr>
              <w:rPr>
                <w:rFonts w:ascii="Arial" w:eastAsia="Arial" w:hAnsi="Arial" w:cs="Arial"/>
                <w:b/>
                <w:sz w:val="22"/>
                <w:szCs w:val="22"/>
                <w:u w:val="single"/>
              </w:rPr>
            </w:pPr>
          </w:p>
          <w:p w:rsidR="00326C7D" w:rsidRDefault="00311BE1">
            <w:pPr>
              <w:rPr>
                <w:rFonts w:ascii="Arial" w:eastAsia="Arial" w:hAnsi="Arial" w:cs="Arial"/>
                <w:b/>
                <w:sz w:val="22"/>
                <w:szCs w:val="22"/>
                <w:u w:val="single"/>
              </w:rPr>
            </w:pPr>
            <w:r>
              <w:rPr>
                <w:rFonts w:ascii="Arial" w:eastAsia="Arial" w:hAnsi="Arial" w:cs="Arial"/>
                <w:b/>
                <w:sz w:val="22"/>
                <w:szCs w:val="22"/>
                <w:u w:val="single"/>
              </w:rPr>
              <w:t>Day Two: Lesson Two</w:t>
            </w:r>
          </w:p>
          <w:p w:rsidR="00326C7D" w:rsidRDefault="00326C7D">
            <w:pPr>
              <w:ind w:left="360"/>
              <w:rPr>
                <w:rFonts w:ascii="Arial" w:eastAsia="Arial" w:hAnsi="Arial" w:cs="Arial"/>
                <w:b/>
                <w:sz w:val="22"/>
                <w:szCs w:val="22"/>
                <w:u w:val="single"/>
              </w:rPr>
            </w:pPr>
          </w:p>
        </w:tc>
      </w:tr>
      <w:tr w:rsidR="00326C7D">
        <w:tc>
          <w:tcPr>
            <w:tcW w:w="12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Hook</w:t>
            </w:r>
          </w:p>
          <w:p w:rsidR="00326C7D" w:rsidRDefault="00326C7D">
            <w:pPr>
              <w:ind w:left="360"/>
              <w:rPr>
                <w:rFonts w:ascii="Arial" w:eastAsia="Arial" w:hAnsi="Arial" w:cs="Arial"/>
                <w:sz w:val="22"/>
                <w:szCs w:val="22"/>
              </w:rPr>
            </w:pPr>
          </w:p>
          <w:p w:rsidR="00326C7D" w:rsidRDefault="00311BE1">
            <w:pPr>
              <w:numPr>
                <w:ilvl w:val="0"/>
                <w:numId w:val="12"/>
              </w:numPr>
              <w:contextualSpacing/>
              <w:rPr>
                <w:rFonts w:ascii="Arial" w:eastAsia="Arial" w:hAnsi="Arial" w:cs="Arial"/>
                <w:sz w:val="22"/>
                <w:szCs w:val="22"/>
              </w:rPr>
            </w:pPr>
            <w:r>
              <w:rPr>
                <w:rFonts w:ascii="Arial" w:eastAsia="Arial" w:hAnsi="Arial" w:cs="Arial"/>
                <w:sz w:val="22"/>
                <w:szCs w:val="22"/>
              </w:rPr>
              <w:t xml:space="preserve">Watch the youtube video, “How the Zebra Got Its Stripes.” </w:t>
            </w:r>
          </w:p>
          <w:p w:rsidR="00326C7D" w:rsidRDefault="00311BE1">
            <w:pPr>
              <w:numPr>
                <w:ilvl w:val="0"/>
                <w:numId w:val="12"/>
              </w:numPr>
              <w:contextualSpacing/>
              <w:rPr>
                <w:rFonts w:ascii="Arial" w:eastAsia="Arial" w:hAnsi="Arial" w:cs="Arial"/>
                <w:sz w:val="22"/>
                <w:szCs w:val="22"/>
              </w:rPr>
            </w:pPr>
            <w:r>
              <w:rPr>
                <w:rFonts w:ascii="Arial" w:eastAsia="Arial" w:hAnsi="Arial" w:cs="Arial"/>
                <w:sz w:val="22"/>
                <w:szCs w:val="22"/>
              </w:rPr>
              <w:t>In a small group, reinforce the story with the hands on modified version of the story for learners with intellectual disability, ASD, or another specific learning disability</w:t>
            </w:r>
          </w:p>
          <w:p w:rsidR="00326C7D" w:rsidRDefault="00311BE1">
            <w:pPr>
              <w:ind w:left="360"/>
              <w:rPr>
                <w:rFonts w:ascii="Arial" w:eastAsia="Arial" w:hAnsi="Arial" w:cs="Arial"/>
                <w:b/>
                <w:u w:val="single"/>
              </w:rPr>
            </w:pPr>
            <w:r>
              <w:rPr>
                <w:rFonts w:ascii="Arial" w:eastAsia="Arial" w:hAnsi="Arial" w:cs="Arial"/>
                <w:b/>
                <w:u w:val="single"/>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Review of Previous Lesson:</w:t>
            </w:r>
          </w:p>
          <w:p w:rsidR="00326C7D" w:rsidRDefault="00311BE1">
            <w:pPr>
              <w:ind w:left="360"/>
              <w:rPr>
                <w:rFonts w:ascii="Arial" w:eastAsia="Arial" w:hAnsi="Arial" w:cs="Arial"/>
                <w:b/>
                <w:u w:val="single"/>
              </w:rPr>
            </w:pPr>
            <w:r>
              <w:rPr>
                <w:rFonts w:ascii="Arial" w:eastAsia="Arial" w:hAnsi="Arial" w:cs="Arial"/>
                <w:b/>
                <w:u w:val="single"/>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“Please take out your bubble maps and lis</w:t>
            </w:r>
            <w:r>
              <w:rPr>
                <w:rFonts w:ascii="Arial" w:eastAsia="Arial" w:hAnsi="Arial" w:cs="Arial"/>
                <w:sz w:val="22"/>
                <w:szCs w:val="22"/>
              </w:rPr>
              <w:t>ts from our lesson yesterday. What did we discuss? Please raise your hand to answer.”</w:t>
            </w:r>
          </w:p>
          <w:p w:rsidR="00326C7D" w:rsidRDefault="00311BE1">
            <w:pPr>
              <w:ind w:left="360"/>
              <w:rPr>
                <w:rFonts w:ascii="Arial" w:eastAsia="Arial" w:hAnsi="Arial" w:cs="Arial"/>
                <w:b/>
                <w:u w:val="single"/>
              </w:rPr>
            </w:pPr>
            <w:r>
              <w:rPr>
                <w:rFonts w:ascii="Arial" w:eastAsia="Arial" w:hAnsi="Arial" w:cs="Arial"/>
                <w:b/>
                <w:u w:val="single"/>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Guided Instruction:</w:t>
            </w:r>
          </w:p>
          <w:p w:rsidR="00326C7D" w:rsidRDefault="00311BE1">
            <w:pPr>
              <w:ind w:left="360"/>
              <w:rPr>
                <w:rFonts w:ascii="Arial" w:eastAsia="Arial" w:hAnsi="Arial" w:cs="Arial"/>
                <w:b/>
                <w:u w:val="single"/>
              </w:rPr>
            </w:pPr>
            <w:r>
              <w:rPr>
                <w:rFonts w:ascii="Arial" w:eastAsia="Arial" w:hAnsi="Arial" w:cs="Arial"/>
                <w:b/>
                <w:u w:val="single"/>
              </w:rPr>
              <w:lastRenderedPageBreak/>
              <w:t xml:space="preserve"> </w:t>
            </w:r>
          </w:p>
          <w:p w:rsidR="00326C7D" w:rsidRDefault="00311BE1">
            <w:pPr>
              <w:ind w:left="360"/>
              <w:rPr>
                <w:rFonts w:ascii="Arial" w:eastAsia="Arial" w:hAnsi="Arial" w:cs="Arial"/>
                <w:sz w:val="22"/>
                <w:szCs w:val="22"/>
              </w:rPr>
            </w:pPr>
            <w:r>
              <w:rPr>
                <w:rFonts w:ascii="Arial" w:eastAsia="Arial" w:hAnsi="Arial" w:cs="Arial"/>
                <w:sz w:val="22"/>
                <w:szCs w:val="22"/>
              </w:rPr>
              <w:t>Teacher: “Now let’s take a look at some a protected plants in Botswana.”</w:t>
            </w:r>
          </w:p>
          <w:p w:rsidR="00326C7D" w:rsidRDefault="00311BE1">
            <w:pPr>
              <w:numPr>
                <w:ilvl w:val="0"/>
                <w:numId w:val="23"/>
              </w:numPr>
              <w:contextualSpacing/>
            </w:pPr>
            <w:r>
              <w:rPr>
                <w:rFonts w:ascii="Arial" w:eastAsia="Arial" w:hAnsi="Arial" w:cs="Arial"/>
              </w:rPr>
              <w:t xml:space="preserve"> </w:t>
            </w:r>
            <w:r>
              <w:rPr>
                <w:rFonts w:ascii="Arial" w:eastAsia="Arial" w:hAnsi="Arial" w:cs="Arial"/>
                <w:sz w:val="22"/>
                <w:szCs w:val="22"/>
              </w:rPr>
              <w:t>Display images of selected plants which may include timber trees such as pod mahogany, Rhodesian teak (mukusi), Tsaudi, Mukwa, or Brown mahogany. Fruit trees such as Baobab (Mowana), Mozinzila and African ebony (mokochang).</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“We also want to take</w:t>
            </w:r>
            <w:r>
              <w:rPr>
                <w:rFonts w:ascii="Arial" w:eastAsia="Arial" w:hAnsi="Arial" w:cs="Arial"/>
                <w:sz w:val="22"/>
                <w:szCs w:val="22"/>
              </w:rPr>
              <w:t xml:space="preserve"> some time to think about the benefits (or good results) of nature conservation. Let’s make our notes on a bubble map of how those benefits of nature conservation help people, help out the country of Botswana with money and jobs from tourism, and how they </w:t>
            </w:r>
            <w:r>
              <w:rPr>
                <w:rFonts w:ascii="Arial" w:eastAsia="Arial" w:hAnsi="Arial" w:cs="Arial"/>
                <w:sz w:val="22"/>
                <w:szCs w:val="22"/>
              </w:rPr>
              <w:t>help the environment.”</w:t>
            </w:r>
          </w:p>
          <w:p w:rsidR="00326C7D" w:rsidRDefault="00311BE1">
            <w:pPr>
              <w:numPr>
                <w:ilvl w:val="0"/>
                <w:numId w:val="11"/>
              </w:numPr>
              <w:contextualSpacing/>
              <w:rPr>
                <w:rFonts w:ascii="Arial" w:eastAsia="Arial" w:hAnsi="Arial" w:cs="Arial"/>
                <w:i/>
                <w:sz w:val="22"/>
                <w:szCs w:val="22"/>
              </w:rPr>
            </w:pPr>
            <w:r>
              <w:rPr>
                <w:rFonts w:ascii="Arial" w:eastAsia="Arial" w:hAnsi="Arial" w:cs="Arial"/>
                <w:i/>
                <w:sz w:val="22"/>
                <w:szCs w:val="22"/>
              </w:rPr>
              <w:t>See Nature Conservation Semantic Map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“For our “people” bubble, Is it fun for people to see wild animals in their natural environment? Is it a good idea to protect the African cultural heritage for future generations? I</w:t>
            </w:r>
            <w:r>
              <w:rPr>
                <w:rFonts w:ascii="Arial" w:eastAsia="Arial" w:hAnsi="Arial" w:cs="Arial"/>
                <w:sz w:val="22"/>
                <w:szCs w:val="22"/>
              </w:rPr>
              <w:t>s it helpful to learn about plants and animals in a natural setting rather than in unnatural places like zoos? Do you think it’s a good idea to have a wide variety of plants and animals in our environment?”</w:t>
            </w:r>
          </w:p>
          <w:p w:rsidR="00326C7D" w:rsidRDefault="00311BE1">
            <w:pPr>
              <w:numPr>
                <w:ilvl w:val="0"/>
                <w:numId w:val="24"/>
              </w:numPr>
              <w:contextualSpacing/>
            </w:pPr>
            <w:r>
              <w:rPr>
                <w:rFonts w:ascii="Arial" w:eastAsia="Arial" w:hAnsi="Arial" w:cs="Arial"/>
              </w:rPr>
              <w:t xml:space="preserve"> </w:t>
            </w:r>
            <w:r>
              <w:rPr>
                <w:rFonts w:ascii="Arial" w:eastAsia="Arial" w:hAnsi="Arial" w:cs="Arial"/>
                <w:sz w:val="22"/>
                <w:szCs w:val="22"/>
              </w:rPr>
              <w:t>Draw in key words onto bubbles as indicated</w:t>
            </w:r>
          </w:p>
          <w:p w:rsidR="00326C7D" w:rsidRDefault="00311BE1">
            <w:pPr>
              <w:numPr>
                <w:ilvl w:val="0"/>
                <w:numId w:val="24"/>
              </w:numPr>
              <w:contextualSpacing/>
              <w:rPr>
                <w:rFonts w:ascii="Arial" w:eastAsia="Arial" w:hAnsi="Arial" w:cs="Arial"/>
                <w:i/>
                <w:sz w:val="22"/>
                <w:szCs w:val="22"/>
              </w:rPr>
            </w:pPr>
            <w:r>
              <w:rPr>
                <w:rFonts w:ascii="Arial" w:eastAsia="Arial" w:hAnsi="Arial" w:cs="Arial"/>
                <w:i/>
                <w:sz w:val="22"/>
                <w:szCs w:val="22"/>
              </w:rPr>
              <w:t>See Nature Conservation Semantic Map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“For the country of Botswana, is it good for people from all over the world to come as tourists? Do they spend money? What do they spend money on: hotels, restaurants, game parks, adventure activities, bu</w:t>
            </w:r>
            <w:r>
              <w:rPr>
                <w:rFonts w:ascii="Arial" w:eastAsia="Arial" w:hAnsi="Arial" w:cs="Arial"/>
                <w:sz w:val="22"/>
                <w:szCs w:val="22"/>
              </w:rPr>
              <w:t>y crafts made by local artists? What kinds of jobs are provided by this tourism?”</w:t>
            </w:r>
          </w:p>
          <w:p w:rsidR="00326C7D" w:rsidRDefault="00311BE1">
            <w:pPr>
              <w:numPr>
                <w:ilvl w:val="0"/>
                <w:numId w:val="28"/>
              </w:numPr>
              <w:contextualSpacing/>
              <w:rPr>
                <w:rFonts w:ascii="Times New Roman" w:eastAsia="Times New Roman" w:hAnsi="Times New Roman" w:cs="Times New Roman"/>
              </w:rPr>
            </w:pPr>
            <w:r>
              <w:rPr>
                <w:rFonts w:ascii="Arial" w:eastAsia="Arial" w:hAnsi="Arial" w:cs="Arial"/>
              </w:rPr>
              <w:t xml:space="preserve"> </w:t>
            </w:r>
            <w:r>
              <w:rPr>
                <w:rFonts w:ascii="Arial" w:eastAsia="Arial" w:hAnsi="Arial" w:cs="Arial"/>
                <w:i/>
                <w:sz w:val="22"/>
                <w:szCs w:val="22"/>
              </w:rPr>
              <w:t>See Nature Conservation Semantic Map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“What helpful things can the people of Botswana spend their money on? (Food, clothes, housing, electricity, cars, technol</w:t>
            </w:r>
            <w:r>
              <w:rPr>
                <w:rFonts w:ascii="Arial" w:eastAsia="Arial" w:hAnsi="Arial" w:cs="Arial"/>
                <w:sz w:val="22"/>
                <w:szCs w:val="22"/>
              </w:rPr>
              <w:t>ogy…)</w:t>
            </w:r>
          </w:p>
          <w:p w:rsidR="00326C7D" w:rsidRDefault="00311BE1">
            <w:pPr>
              <w:numPr>
                <w:ilvl w:val="0"/>
                <w:numId w:val="5"/>
              </w:numPr>
              <w:contextualSpacing/>
            </w:pPr>
            <w:r>
              <w:rPr>
                <w:rFonts w:ascii="Arial" w:eastAsia="Arial" w:hAnsi="Arial" w:cs="Arial"/>
              </w:rPr>
              <w:t xml:space="preserve"> </w:t>
            </w:r>
            <w:r>
              <w:rPr>
                <w:rFonts w:ascii="Arial" w:eastAsia="Arial" w:hAnsi="Arial" w:cs="Arial"/>
                <w:sz w:val="22"/>
                <w:szCs w:val="22"/>
              </w:rPr>
              <w:t>Draw in key words onto bubbles as indicated</w:t>
            </w:r>
          </w:p>
          <w:p w:rsidR="00326C7D" w:rsidRDefault="00311BE1">
            <w:pPr>
              <w:numPr>
                <w:ilvl w:val="0"/>
                <w:numId w:val="5"/>
              </w:numPr>
              <w:contextualSpacing/>
              <w:rPr>
                <w:rFonts w:ascii="Arial" w:eastAsia="Arial" w:hAnsi="Arial" w:cs="Arial"/>
                <w:sz w:val="22"/>
                <w:szCs w:val="22"/>
              </w:rPr>
            </w:pPr>
            <w:r>
              <w:rPr>
                <w:rFonts w:ascii="Arial" w:eastAsia="Arial" w:hAnsi="Arial" w:cs="Arial"/>
                <w:i/>
                <w:sz w:val="22"/>
                <w:szCs w:val="22"/>
              </w:rPr>
              <w:t>See Nature Conservation Semantic Map doc</w:t>
            </w:r>
          </w:p>
          <w:p w:rsidR="00326C7D" w:rsidRDefault="00311BE1">
            <w:pPr>
              <w:ind w:left="360"/>
              <w:rPr>
                <w:rFonts w:ascii="Arial" w:eastAsia="Arial" w:hAnsi="Arial" w:cs="Arial"/>
              </w:rPr>
            </w:pPr>
            <w:r>
              <w:rPr>
                <w:rFonts w:ascii="Arial" w:eastAsia="Arial" w:hAnsi="Arial" w:cs="Arial"/>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“How can the environment benefit from nature conservation? (Healthy plants and animals, clean air, clean water, less erosion from healthy plants)</w:t>
            </w:r>
          </w:p>
          <w:p w:rsidR="00326C7D" w:rsidRDefault="00311BE1">
            <w:pPr>
              <w:numPr>
                <w:ilvl w:val="0"/>
                <w:numId w:val="10"/>
              </w:numPr>
              <w:contextualSpacing/>
            </w:pPr>
            <w:r>
              <w:rPr>
                <w:rFonts w:ascii="Arial" w:eastAsia="Arial" w:hAnsi="Arial" w:cs="Arial"/>
              </w:rPr>
              <w:t xml:space="preserve"> </w:t>
            </w:r>
            <w:r>
              <w:rPr>
                <w:rFonts w:ascii="Arial" w:eastAsia="Arial" w:hAnsi="Arial" w:cs="Arial"/>
                <w:sz w:val="22"/>
                <w:szCs w:val="22"/>
              </w:rPr>
              <w:t>Draw in key words onto bubbles as indicated</w:t>
            </w:r>
          </w:p>
          <w:p w:rsidR="00326C7D" w:rsidRDefault="00311BE1">
            <w:pPr>
              <w:numPr>
                <w:ilvl w:val="0"/>
                <w:numId w:val="10"/>
              </w:numPr>
              <w:contextualSpacing/>
              <w:rPr>
                <w:rFonts w:ascii="Arial" w:eastAsia="Arial" w:hAnsi="Arial" w:cs="Arial"/>
                <w:sz w:val="22"/>
                <w:szCs w:val="22"/>
              </w:rPr>
            </w:pPr>
            <w:r>
              <w:rPr>
                <w:rFonts w:ascii="Arial" w:eastAsia="Arial" w:hAnsi="Arial" w:cs="Arial"/>
                <w:i/>
                <w:sz w:val="22"/>
                <w:szCs w:val="22"/>
              </w:rPr>
              <w:t>See Nature Conservation Semantic Map doc</w:t>
            </w:r>
          </w:p>
          <w:p w:rsidR="00326C7D" w:rsidRDefault="00311BE1">
            <w:pPr>
              <w:ind w:left="360"/>
              <w:rPr>
                <w:rFonts w:ascii="Arial" w:eastAsia="Arial" w:hAnsi="Arial" w:cs="Arial"/>
                <w:b/>
                <w:u w:val="single"/>
              </w:rPr>
            </w:pPr>
            <w:r>
              <w:rPr>
                <w:rFonts w:ascii="Arial" w:eastAsia="Arial" w:hAnsi="Arial" w:cs="Arial"/>
                <w:b/>
                <w:u w:val="single"/>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Lesson Review:</w:t>
            </w:r>
          </w:p>
          <w:p w:rsidR="00326C7D" w:rsidRDefault="00326C7D">
            <w:pPr>
              <w:ind w:left="360"/>
              <w:rPr>
                <w:rFonts w:ascii="Arial" w:eastAsia="Arial" w:hAnsi="Arial" w:cs="Arial"/>
                <w:sz w:val="22"/>
                <w:szCs w:val="22"/>
                <w:highlight w:val="yellow"/>
              </w:rPr>
            </w:pPr>
          </w:p>
          <w:p w:rsidR="00326C7D" w:rsidRDefault="00311BE1">
            <w:pPr>
              <w:ind w:left="360"/>
              <w:rPr>
                <w:rFonts w:ascii="Arial" w:eastAsia="Arial" w:hAnsi="Arial" w:cs="Arial"/>
                <w:sz w:val="22"/>
                <w:szCs w:val="22"/>
              </w:rPr>
            </w:pPr>
            <w:r>
              <w:rPr>
                <w:rFonts w:ascii="Arial" w:eastAsia="Arial" w:hAnsi="Arial" w:cs="Arial"/>
                <w:sz w:val="22"/>
                <w:szCs w:val="22"/>
              </w:rPr>
              <w:lastRenderedPageBreak/>
              <w:t>Using completed bubble map, review concepts from lesson 1 and fill in any needed blanks together.</w:t>
            </w:r>
          </w:p>
          <w:p w:rsidR="00326C7D" w:rsidRDefault="00311BE1">
            <w:pPr>
              <w:ind w:left="360"/>
              <w:rPr>
                <w:rFonts w:ascii="Arial" w:eastAsia="Arial" w:hAnsi="Arial" w:cs="Arial"/>
                <w:b/>
                <w:u w:val="single"/>
              </w:rPr>
            </w:pPr>
            <w:r>
              <w:rPr>
                <w:rFonts w:ascii="Arial" w:eastAsia="Arial" w:hAnsi="Arial" w:cs="Arial"/>
                <w:b/>
                <w:u w:val="single"/>
              </w:rPr>
              <w:t xml:space="preserve"> </w:t>
            </w:r>
          </w:p>
          <w:p w:rsidR="00326C7D" w:rsidRDefault="00311BE1">
            <w:pPr>
              <w:ind w:left="360"/>
              <w:rPr>
                <w:rFonts w:ascii="Arial" w:eastAsia="Arial" w:hAnsi="Arial" w:cs="Arial"/>
                <w:b/>
                <w:sz w:val="22"/>
                <w:szCs w:val="22"/>
                <w:u w:val="single"/>
              </w:rPr>
            </w:pPr>
            <w:r>
              <w:rPr>
                <w:rFonts w:ascii="Arial" w:eastAsia="Arial" w:hAnsi="Arial" w:cs="Arial"/>
                <w:b/>
                <w:sz w:val="22"/>
                <w:szCs w:val="22"/>
                <w:u w:val="single"/>
              </w:rPr>
              <w:t>Project Introduction:</w:t>
            </w:r>
          </w:p>
          <w:p w:rsidR="00326C7D" w:rsidRDefault="00311BE1">
            <w:pPr>
              <w:ind w:left="360"/>
              <w:rPr>
                <w:rFonts w:ascii="Arial" w:eastAsia="Arial" w:hAnsi="Arial" w:cs="Arial"/>
                <w:sz w:val="22"/>
                <w:szCs w:val="22"/>
              </w:rPr>
            </w:pPr>
            <w:r>
              <w:rPr>
                <w:rFonts w:ascii="Arial" w:eastAsia="Arial" w:hAnsi="Arial" w:cs="Arial"/>
                <w:sz w:val="22"/>
                <w:szCs w:val="22"/>
              </w:rPr>
              <w:t xml:space="preserve"> </w:t>
            </w:r>
          </w:p>
          <w:p w:rsidR="00326C7D" w:rsidRDefault="00311BE1">
            <w:pPr>
              <w:ind w:left="720" w:hanging="720"/>
              <w:rPr>
                <w:rFonts w:ascii="Arial" w:eastAsia="Arial" w:hAnsi="Arial" w:cs="Arial"/>
                <w:sz w:val="22"/>
                <w:szCs w:val="22"/>
              </w:rPr>
            </w:pPr>
            <w:r>
              <w:rPr>
                <w:rFonts w:ascii="Arial" w:eastAsia="Arial" w:hAnsi="Arial" w:cs="Arial"/>
                <w:sz w:val="22"/>
                <w:szCs w:val="22"/>
              </w:rPr>
              <w:t>Teacher: “This is a good time to decide on your project and write down the steps you need to take to get it done. You will also need to make a list of supplies you will need. Our next two classes will be spent working on your project with my assistance and</w:t>
            </w:r>
            <w:r>
              <w:rPr>
                <w:rFonts w:ascii="Arial" w:eastAsia="Arial" w:hAnsi="Arial" w:cs="Arial"/>
                <w:sz w:val="22"/>
                <w:szCs w:val="22"/>
              </w:rPr>
              <w:t xml:space="preserve"> feedback. You may also choose to work with a partner. If you do, you will need to also write down what each of you will do and how you will work together. Are there any questions? I will be giving you a rubric so that you will know what you will need to d</w:t>
            </w:r>
            <w:r>
              <w:rPr>
                <w:rFonts w:ascii="Arial" w:eastAsia="Arial" w:hAnsi="Arial" w:cs="Arial"/>
                <w:sz w:val="22"/>
                <w:szCs w:val="22"/>
              </w:rPr>
              <w:t>o to have a great project and an awesome grade on it. On Friday, I will draw names and you can share your project with the class. We will be learning from each other, so let’s be both good students and good teachers!”</w:t>
            </w:r>
          </w:p>
          <w:p w:rsidR="00326C7D" w:rsidRDefault="00311BE1">
            <w:pPr>
              <w:numPr>
                <w:ilvl w:val="0"/>
                <w:numId w:val="18"/>
              </w:numPr>
              <w:contextualSpacing/>
              <w:rPr>
                <w:rFonts w:ascii="Arial" w:eastAsia="Arial" w:hAnsi="Arial" w:cs="Arial"/>
                <w:sz w:val="22"/>
                <w:szCs w:val="22"/>
              </w:rPr>
            </w:pPr>
            <w:r>
              <w:rPr>
                <w:rFonts w:ascii="Arial" w:eastAsia="Arial" w:hAnsi="Arial" w:cs="Arial"/>
                <w:sz w:val="22"/>
                <w:szCs w:val="22"/>
              </w:rPr>
              <w:t>Pass out rubrics and the project hando</w:t>
            </w:r>
            <w:r>
              <w:rPr>
                <w:rFonts w:ascii="Arial" w:eastAsia="Arial" w:hAnsi="Arial" w:cs="Arial"/>
                <w:sz w:val="22"/>
                <w:szCs w:val="22"/>
              </w:rPr>
              <w:t>uts to the students</w:t>
            </w:r>
          </w:p>
          <w:p w:rsidR="00326C7D" w:rsidRDefault="00311BE1">
            <w:pPr>
              <w:numPr>
                <w:ilvl w:val="0"/>
                <w:numId w:val="18"/>
              </w:numPr>
              <w:contextualSpacing/>
              <w:rPr>
                <w:rFonts w:ascii="Arial" w:eastAsia="Arial" w:hAnsi="Arial" w:cs="Arial"/>
                <w:i/>
                <w:sz w:val="22"/>
                <w:szCs w:val="22"/>
              </w:rPr>
            </w:pPr>
            <w:r>
              <w:rPr>
                <w:rFonts w:ascii="Arial" w:eastAsia="Arial" w:hAnsi="Arial" w:cs="Arial"/>
                <w:i/>
                <w:sz w:val="22"/>
                <w:szCs w:val="22"/>
              </w:rPr>
              <w:t>See Rubric below</w:t>
            </w:r>
          </w:p>
          <w:p w:rsidR="00326C7D" w:rsidRDefault="00311BE1">
            <w:pPr>
              <w:numPr>
                <w:ilvl w:val="0"/>
                <w:numId w:val="18"/>
              </w:numPr>
              <w:contextualSpacing/>
              <w:rPr>
                <w:rFonts w:ascii="Arial" w:eastAsia="Arial" w:hAnsi="Arial" w:cs="Arial"/>
                <w:i/>
                <w:sz w:val="22"/>
                <w:szCs w:val="22"/>
              </w:rPr>
            </w:pPr>
            <w:r>
              <w:rPr>
                <w:rFonts w:ascii="Arial" w:eastAsia="Arial" w:hAnsi="Arial" w:cs="Arial"/>
                <w:i/>
                <w:sz w:val="22"/>
                <w:szCs w:val="22"/>
              </w:rPr>
              <w:t>See Project Handout doc</w:t>
            </w:r>
          </w:p>
        </w:tc>
      </w:tr>
      <w:tr w:rsidR="00326C7D">
        <w:tc>
          <w:tcPr>
            <w:tcW w:w="12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326C7D" w:rsidRDefault="00326C7D">
            <w:pPr>
              <w:widowControl w:val="0"/>
              <w:spacing w:line="276" w:lineRule="auto"/>
              <w:rPr>
                <w:rFonts w:ascii="Arial" w:eastAsia="Arial" w:hAnsi="Arial" w:cs="Arial"/>
                <w:b/>
                <w:sz w:val="22"/>
                <w:szCs w:val="22"/>
              </w:rPr>
            </w:pPr>
          </w:p>
          <w:p w:rsidR="00326C7D" w:rsidRDefault="00311BE1">
            <w:pPr>
              <w:widowControl w:val="0"/>
              <w:spacing w:line="276" w:lineRule="auto"/>
              <w:rPr>
                <w:rFonts w:ascii="Arial" w:eastAsia="Arial" w:hAnsi="Arial" w:cs="Arial"/>
                <w:b/>
                <w:sz w:val="22"/>
                <w:szCs w:val="22"/>
              </w:rPr>
            </w:pPr>
            <w:r>
              <w:rPr>
                <w:rFonts w:ascii="Arial" w:eastAsia="Arial" w:hAnsi="Arial" w:cs="Arial"/>
                <w:b/>
                <w:sz w:val="22"/>
                <w:szCs w:val="22"/>
              </w:rPr>
              <w:t>Days Three and Four: Lesson 3 and 4</w:t>
            </w:r>
          </w:p>
          <w:p w:rsidR="00326C7D" w:rsidRDefault="00326C7D">
            <w:pPr>
              <w:widowControl w:val="0"/>
              <w:spacing w:line="276" w:lineRule="auto"/>
              <w:rPr>
                <w:rFonts w:ascii="Arial" w:eastAsia="Arial" w:hAnsi="Arial" w:cs="Arial"/>
                <w:b/>
                <w:sz w:val="22"/>
                <w:szCs w:val="22"/>
              </w:rPr>
            </w:pPr>
          </w:p>
        </w:tc>
      </w:tr>
      <w:tr w:rsidR="00326C7D">
        <w:tc>
          <w:tcPr>
            <w:tcW w:w="12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C7D" w:rsidRDefault="00311BE1">
            <w:pPr>
              <w:widowControl w:val="0"/>
              <w:numPr>
                <w:ilvl w:val="0"/>
                <w:numId w:val="27"/>
              </w:numPr>
              <w:spacing w:line="276" w:lineRule="auto"/>
              <w:contextualSpacing/>
              <w:rPr>
                <w:rFonts w:ascii="Arial" w:eastAsia="Arial" w:hAnsi="Arial" w:cs="Arial"/>
                <w:sz w:val="22"/>
                <w:szCs w:val="22"/>
              </w:rPr>
            </w:pPr>
            <w:r>
              <w:rPr>
                <w:rFonts w:ascii="Arial" w:eastAsia="Arial" w:hAnsi="Arial" w:cs="Arial"/>
                <w:sz w:val="22"/>
                <w:szCs w:val="22"/>
              </w:rPr>
              <w:t>Independent and partner work in class with consultation and feedback</w:t>
            </w:r>
          </w:p>
          <w:p w:rsidR="00326C7D" w:rsidRDefault="00311BE1">
            <w:pPr>
              <w:widowControl w:val="0"/>
              <w:numPr>
                <w:ilvl w:val="0"/>
                <w:numId w:val="27"/>
              </w:numPr>
              <w:spacing w:line="276" w:lineRule="auto"/>
              <w:contextualSpacing/>
              <w:rPr>
                <w:rFonts w:ascii="Arial" w:eastAsia="Arial" w:hAnsi="Arial" w:cs="Arial"/>
                <w:sz w:val="22"/>
                <w:szCs w:val="22"/>
              </w:rPr>
            </w:pPr>
            <w:r>
              <w:rPr>
                <w:rFonts w:ascii="Arial" w:eastAsia="Arial" w:hAnsi="Arial" w:cs="Arial"/>
                <w:sz w:val="22"/>
                <w:szCs w:val="22"/>
              </w:rPr>
              <w:t>Move around the room and check in with each pair of partners about their progress</w:t>
            </w:r>
          </w:p>
          <w:p w:rsidR="00326C7D" w:rsidRDefault="00311BE1">
            <w:pPr>
              <w:widowControl w:val="0"/>
              <w:numPr>
                <w:ilvl w:val="0"/>
                <w:numId w:val="27"/>
              </w:numPr>
              <w:spacing w:line="276" w:lineRule="auto"/>
              <w:contextualSpacing/>
              <w:rPr>
                <w:rFonts w:ascii="Arial" w:eastAsia="Arial" w:hAnsi="Arial" w:cs="Arial"/>
                <w:i/>
                <w:sz w:val="22"/>
                <w:szCs w:val="22"/>
              </w:rPr>
            </w:pPr>
            <w:r>
              <w:rPr>
                <w:rFonts w:ascii="Arial" w:eastAsia="Arial" w:hAnsi="Arial" w:cs="Arial"/>
                <w:i/>
                <w:sz w:val="22"/>
                <w:szCs w:val="22"/>
              </w:rPr>
              <w:t>See Rubric below</w:t>
            </w:r>
          </w:p>
          <w:p w:rsidR="00326C7D" w:rsidRDefault="00311BE1">
            <w:pPr>
              <w:widowControl w:val="0"/>
              <w:numPr>
                <w:ilvl w:val="0"/>
                <w:numId w:val="27"/>
              </w:numPr>
              <w:spacing w:line="276" w:lineRule="auto"/>
              <w:contextualSpacing/>
              <w:rPr>
                <w:rFonts w:ascii="Arial" w:eastAsia="Arial" w:hAnsi="Arial" w:cs="Arial"/>
                <w:i/>
                <w:sz w:val="22"/>
                <w:szCs w:val="22"/>
              </w:rPr>
            </w:pPr>
            <w:r>
              <w:rPr>
                <w:rFonts w:ascii="Arial" w:eastAsia="Arial" w:hAnsi="Arial" w:cs="Arial"/>
                <w:i/>
                <w:sz w:val="22"/>
                <w:szCs w:val="22"/>
              </w:rPr>
              <w:t>See Project Handout doc</w:t>
            </w:r>
          </w:p>
        </w:tc>
      </w:tr>
      <w:tr w:rsidR="00326C7D">
        <w:tc>
          <w:tcPr>
            <w:tcW w:w="12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326C7D" w:rsidRDefault="00311BE1">
            <w:pPr>
              <w:widowControl w:val="0"/>
              <w:spacing w:line="276" w:lineRule="auto"/>
              <w:rPr>
                <w:rFonts w:ascii="Arial" w:eastAsia="Arial" w:hAnsi="Arial" w:cs="Arial"/>
                <w:sz w:val="22"/>
                <w:szCs w:val="22"/>
              </w:rPr>
            </w:pPr>
            <w:r>
              <w:rPr>
                <w:rFonts w:ascii="Arial" w:eastAsia="Arial" w:hAnsi="Arial" w:cs="Arial"/>
                <w:b/>
                <w:sz w:val="22"/>
                <w:szCs w:val="22"/>
              </w:rPr>
              <w:t>Day Five: Lesson 5</w:t>
            </w:r>
          </w:p>
        </w:tc>
      </w:tr>
      <w:tr w:rsidR="00326C7D">
        <w:tc>
          <w:tcPr>
            <w:tcW w:w="12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C7D" w:rsidRDefault="00311BE1">
            <w:pPr>
              <w:widowControl w:val="0"/>
              <w:numPr>
                <w:ilvl w:val="0"/>
                <w:numId w:val="13"/>
              </w:numPr>
              <w:spacing w:line="276" w:lineRule="auto"/>
              <w:contextualSpacing/>
              <w:rPr>
                <w:rFonts w:ascii="Arial" w:eastAsia="Arial" w:hAnsi="Arial" w:cs="Arial"/>
                <w:sz w:val="22"/>
                <w:szCs w:val="22"/>
              </w:rPr>
            </w:pPr>
            <w:r>
              <w:rPr>
                <w:rFonts w:ascii="Arial" w:eastAsia="Arial" w:hAnsi="Arial" w:cs="Arial"/>
                <w:sz w:val="22"/>
                <w:szCs w:val="22"/>
              </w:rPr>
              <w:t>Project sharing</w:t>
            </w:r>
          </w:p>
          <w:p w:rsidR="00326C7D" w:rsidRDefault="00311BE1">
            <w:pPr>
              <w:widowControl w:val="0"/>
              <w:numPr>
                <w:ilvl w:val="0"/>
                <w:numId w:val="13"/>
              </w:numPr>
              <w:spacing w:line="276" w:lineRule="auto"/>
              <w:contextualSpacing/>
              <w:rPr>
                <w:rFonts w:ascii="Arial" w:eastAsia="Arial" w:hAnsi="Arial" w:cs="Arial"/>
                <w:i/>
                <w:sz w:val="22"/>
                <w:szCs w:val="22"/>
              </w:rPr>
            </w:pPr>
            <w:r>
              <w:rPr>
                <w:rFonts w:ascii="Arial" w:eastAsia="Arial" w:hAnsi="Arial" w:cs="Arial"/>
                <w:i/>
                <w:sz w:val="22"/>
                <w:szCs w:val="22"/>
              </w:rPr>
              <w:t>See Rubric below</w:t>
            </w:r>
          </w:p>
          <w:p w:rsidR="00326C7D" w:rsidRDefault="00311BE1">
            <w:pPr>
              <w:widowControl w:val="0"/>
              <w:numPr>
                <w:ilvl w:val="0"/>
                <w:numId w:val="13"/>
              </w:numPr>
              <w:spacing w:line="276" w:lineRule="auto"/>
              <w:contextualSpacing/>
              <w:rPr>
                <w:rFonts w:ascii="Arial" w:eastAsia="Arial" w:hAnsi="Arial" w:cs="Arial"/>
                <w:i/>
                <w:sz w:val="22"/>
                <w:szCs w:val="22"/>
              </w:rPr>
            </w:pPr>
            <w:r>
              <w:rPr>
                <w:rFonts w:ascii="Arial" w:eastAsia="Arial" w:hAnsi="Arial" w:cs="Arial"/>
                <w:i/>
                <w:sz w:val="22"/>
                <w:szCs w:val="22"/>
              </w:rPr>
              <w:t>See Project Handout doc</w:t>
            </w:r>
          </w:p>
        </w:tc>
      </w:tr>
      <w:tr w:rsidR="00326C7D">
        <w:tc>
          <w:tcPr>
            <w:tcW w:w="12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326C7D" w:rsidRDefault="00311BE1">
            <w:pPr>
              <w:widowControl w:val="0"/>
              <w:spacing w:line="276" w:lineRule="auto"/>
              <w:ind w:left="720" w:hanging="720"/>
              <w:rPr>
                <w:rFonts w:ascii="Arial" w:eastAsia="Arial" w:hAnsi="Arial" w:cs="Arial"/>
                <w:b/>
                <w:sz w:val="22"/>
                <w:szCs w:val="22"/>
              </w:rPr>
            </w:pPr>
            <w:r>
              <w:rPr>
                <w:rFonts w:ascii="Arial" w:eastAsia="Arial" w:hAnsi="Arial" w:cs="Arial"/>
                <w:b/>
                <w:sz w:val="22"/>
                <w:szCs w:val="22"/>
              </w:rPr>
              <w:t>Assessment</w:t>
            </w:r>
          </w:p>
        </w:tc>
      </w:tr>
      <w:tr w:rsidR="00326C7D">
        <w:tc>
          <w:tcPr>
            <w:tcW w:w="12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26C7D" w:rsidRDefault="00326C7D">
            <w:pPr>
              <w:widowControl w:val="0"/>
              <w:spacing w:line="276" w:lineRule="auto"/>
              <w:rPr>
                <w:rFonts w:ascii="Arial" w:eastAsia="Arial" w:hAnsi="Arial" w:cs="Arial"/>
                <w:b/>
                <w:sz w:val="22"/>
                <w:szCs w:val="22"/>
                <w:u w:val="single"/>
              </w:rPr>
            </w:pPr>
          </w:p>
          <w:p w:rsidR="00326C7D" w:rsidRDefault="00311BE1">
            <w:pPr>
              <w:widowControl w:val="0"/>
              <w:spacing w:line="276" w:lineRule="auto"/>
              <w:rPr>
                <w:rFonts w:ascii="Arial" w:eastAsia="Arial" w:hAnsi="Arial" w:cs="Arial"/>
                <w:b/>
                <w:sz w:val="22"/>
                <w:szCs w:val="22"/>
                <w:u w:val="single"/>
              </w:rPr>
            </w:pPr>
            <w:r>
              <w:rPr>
                <w:rFonts w:ascii="Arial" w:eastAsia="Arial" w:hAnsi="Arial" w:cs="Arial"/>
                <w:b/>
                <w:sz w:val="22"/>
                <w:szCs w:val="22"/>
                <w:u w:val="single"/>
              </w:rPr>
              <w:t>Ongoing assessment</w:t>
            </w:r>
          </w:p>
          <w:p w:rsidR="00326C7D" w:rsidRDefault="00311BE1">
            <w:pPr>
              <w:widowControl w:val="0"/>
              <w:numPr>
                <w:ilvl w:val="0"/>
                <w:numId w:val="14"/>
              </w:numPr>
              <w:spacing w:line="276" w:lineRule="auto"/>
              <w:contextualSpacing/>
              <w:rPr>
                <w:rFonts w:ascii="Arial" w:eastAsia="Arial" w:hAnsi="Arial" w:cs="Arial"/>
                <w:sz w:val="22"/>
                <w:szCs w:val="22"/>
              </w:rPr>
            </w:pPr>
            <w:r>
              <w:rPr>
                <w:rFonts w:ascii="Arial" w:eastAsia="Arial" w:hAnsi="Arial" w:cs="Arial"/>
                <w:sz w:val="22"/>
                <w:szCs w:val="22"/>
              </w:rPr>
              <w:t xml:space="preserve">Put check marks for each student concerning: class participation, adequate note-taking in bubble maps, copying lists, and </w:t>
            </w:r>
            <w:r>
              <w:rPr>
                <w:rFonts w:ascii="Arial" w:eastAsia="Arial" w:hAnsi="Arial" w:cs="Arial"/>
                <w:sz w:val="22"/>
                <w:szCs w:val="22"/>
              </w:rPr>
              <w:lastRenderedPageBreak/>
              <w:t>project planning.</w:t>
            </w:r>
          </w:p>
          <w:p w:rsidR="00326C7D" w:rsidRDefault="00326C7D">
            <w:pPr>
              <w:widowControl w:val="0"/>
              <w:spacing w:line="276" w:lineRule="auto"/>
              <w:rPr>
                <w:rFonts w:ascii="Arial" w:eastAsia="Arial" w:hAnsi="Arial" w:cs="Arial"/>
                <w:sz w:val="22"/>
                <w:szCs w:val="22"/>
              </w:rPr>
            </w:pPr>
          </w:p>
          <w:p w:rsidR="00326C7D" w:rsidRDefault="00311BE1">
            <w:pPr>
              <w:widowControl w:val="0"/>
              <w:spacing w:line="276" w:lineRule="auto"/>
              <w:rPr>
                <w:rFonts w:ascii="Arial" w:eastAsia="Arial" w:hAnsi="Arial" w:cs="Arial"/>
                <w:b/>
                <w:sz w:val="22"/>
                <w:szCs w:val="22"/>
                <w:u w:val="single"/>
              </w:rPr>
            </w:pPr>
            <w:r>
              <w:rPr>
                <w:rFonts w:ascii="Arial" w:eastAsia="Arial" w:hAnsi="Arial" w:cs="Arial"/>
                <w:b/>
                <w:sz w:val="22"/>
                <w:szCs w:val="22"/>
                <w:u w:val="single"/>
              </w:rPr>
              <w:t>Final assessment</w:t>
            </w:r>
          </w:p>
          <w:p w:rsidR="00326C7D" w:rsidRDefault="00311BE1">
            <w:pPr>
              <w:widowControl w:val="0"/>
              <w:numPr>
                <w:ilvl w:val="0"/>
                <w:numId w:val="8"/>
              </w:numPr>
              <w:spacing w:line="276" w:lineRule="auto"/>
              <w:contextualSpacing/>
              <w:rPr>
                <w:rFonts w:ascii="Arial" w:eastAsia="Arial" w:hAnsi="Arial" w:cs="Arial"/>
                <w:sz w:val="22"/>
                <w:szCs w:val="22"/>
              </w:rPr>
            </w:pPr>
            <w:r>
              <w:rPr>
                <w:rFonts w:ascii="Arial" w:eastAsia="Arial" w:hAnsi="Arial" w:cs="Arial"/>
                <w:sz w:val="22"/>
                <w:szCs w:val="22"/>
              </w:rPr>
              <w:t>Use the rubric to grade the projects (planning, time management, content included in the project a</w:t>
            </w:r>
            <w:r>
              <w:rPr>
                <w:rFonts w:ascii="Arial" w:eastAsia="Arial" w:hAnsi="Arial" w:cs="Arial"/>
                <w:sz w:val="22"/>
                <w:szCs w:val="22"/>
              </w:rPr>
              <w:t>nd quality of final project) and student self assessment</w:t>
            </w:r>
          </w:p>
          <w:p w:rsidR="00326C7D" w:rsidRDefault="00311BE1">
            <w:pPr>
              <w:widowControl w:val="0"/>
              <w:numPr>
                <w:ilvl w:val="0"/>
                <w:numId w:val="8"/>
              </w:numPr>
              <w:spacing w:line="276" w:lineRule="auto"/>
              <w:contextualSpacing/>
              <w:rPr>
                <w:rFonts w:ascii="Arial" w:eastAsia="Arial" w:hAnsi="Arial" w:cs="Arial"/>
                <w:i/>
                <w:sz w:val="22"/>
                <w:szCs w:val="22"/>
              </w:rPr>
            </w:pPr>
            <w:r>
              <w:rPr>
                <w:rFonts w:ascii="Arial" w:eastAsia="Arial" w:hAnsi="Arial" w:cs="Arial"/>
                <w:i/>
                <w:sz w:val="22"/>
                <w:szCs w:val="22"/>
              </w:rPr>
              <w:t>See Rubric below</w:t>
            </w:r>
          </w:p>
          <w:p w:rsidR="00326C7D" w:rsidRDefault="00311BE1">
            <w:pPr>
              <w:widowControl w:val="0"/>
              <w:numPr>
                <w:ilvl w:val="0"/>
                <w:numId w:val="8"/>
              </w:numPr>
              <w:spacing w:line="276" w:lineRule="auto"/>
              <w:contextualSpacing/>
              <w:rPr>
                <w:rFonts w:ascii="Arial" w:eastAsia="Arial" w:hAnsi="Arial" w:cs="Arial"/>
                <w:i/>
                <w:sz w:val="22"/>
                <w:szCs w:val="22"/>
              </w:rPr>
            </w:pPr>
            <w:r>
              <w:rPr>
                <w:rFonts w:ascii="Arial" w:eastAsia="Arial" w:hAnsi="Arial" w:cs="Arial"/>
                <w:i/>
                <w:sz w:val="22"/>
                <w:szCs w:val="22"/>
              </w:rPr>
              <w:t xml:space="preserve">See Student Self Assessment below </w:t>
            </w:r>
          </w:p>
        </w:tc>
      </w:tr>
    </w:tbl>
    <w:p w:rsidR="00326C7D" w:rsidRDefault="00326C7D">
      <w:pPr>
        <w:rPr>
          <w:rFonts w:ascii="Arial" w:eastAsia="Arial" w:hAnsi="Arial" w:cs="Arial"/>
        </w:rPr>
      </w:pPr>
    </w:p>
    <w:p w:rsidR="00326C7D" w:rsidRDefault="00326C7D">
      <w:pPr>
        <w:spacing w:line="276" w:lineRule="auto"/>
        <w:rPr>
          <w:rFonts w:ascii="Arial" w:eastAsia="Arial" w:hAnsi="Arial" w:cs="Arial"/>
          <w:b/>
          <w:sz w:val="30"/>
          <w:szCs w:val="30"/>
        </w:rPr>
      </w:pPr>
    </w:p>
    <w:p w:rsidR="00326C7D" w:rsidRDefault="00311BE1">
      <w:pPr>
        <w:spacing w:line="276" w:lineRule="auto"/>
        <w:rPr>
          <w:rFonts w:ascii="Arial" w:eastAsia="Arial" w:hAnsi="Arial" w:cs="Arial"/>
          <w:b/>
          <w:sz w:val="30"/>
          <w:szCs w:val="30"/>
        </w:rPr>
      </w:pPr>
      <w:r>
        <w:rPr>
          <w:rFonts w:ascii="Arial" w:eastAsia="Arial" w:hAnsi="Arial" w:cs="Arial"/>
          <w:b/>
          <w:sz w:val="30"/>
          <w:szCs w:val="30"/>
        </w:rPr>
        <w:t>Rubric</w:t>
      </w:r>
    </w:p>
    <w:p w:rsidR="00326C7D" w:rsidRDefault="00326C7D">
      <w:pPr>
        <w:spacing w:line="276" w:lineRule="auto"/>
        <w:rPr>
          <w:rFonts w:ascii="Arial" w:eastAsia="Arial" w:hAnsi="Arial" w:cs="Arial"/>
          <w:sz w:val="22"/>
          <w:szCs w:val="22"/>
        </w:rPr>
      </w:pPr>
    </w:p>
    <w:p w:rsidR="00326C7D" w:rsidRDefault="00326C7D">
      <w:pPr>
        <w:spacing w:line="276" w:lineRule="auto"/>
        <w:rPr>
          <w:rFonts w:ascii="Arial" w:eastAsia="Arial" w:hAnsi="Arial" w:cs="Arial"/>
          <w:sz w:val="22"/>
          <w:szCs w:val="22"/>
        </w:rPr>
      </w:pPr>
    </w:p>
    <w:tbl>
      <w:tblPr>
        <w:tblStyle w:val="a3"/>
        <w:tblW w:w="12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326C7D">
        <w:tc>
          <w:tcPr>
            <w:tcW w:w="3240" w:type="dxa"/>
            <w:shd w:val="clear" w:color="auto" w:fill="auto"/>
            <w:tcMar>
              <w:top w:w="100" w:type="dxa"/>
              <w:left w:w="100" w:type="dxa"/>
              <w:bottom w:w="100" w:type="dxa"/>
              <w:right w:w="100" w:type="dxa"/>
            </w:tcMar>
          </w:tcPr>
          <w:p w:rsidR="00326C7D" w:rsidRDefault="00326C7D">
            <w:pPr>
              <w:widowControl w:val="0"/>
              <w:rPr>
                <w:rFonts w:ascii="Arial" w:eastAsia="Arial" w:hAnsi="Arial" w:cs="Arial"/>
                <w:sz w:val="22"/>
                <w:szCs w:val="22"/>
              </w:rPr>
            </w:pPr>
          </w:p>
        </w:tc>
        <w:tc>
          <w:tcPr>
            <w:tcW w:w="3240" w:type="dxa"/>
            <w:shd w:val="clear" w:color="auto" w:fill="auto"/>
            <w:tcMar>
              <w:top w:w="100" w:type="dxa"/>
              <w:left w:w="100" w:type="dxa"/>
              <w:bottom w:w="100" w:type="dxa"/>
              <w:right w:w="100" w:type="dxa"/>
            </w:tcMar>
          </w:tcPr>
          <w:p w:rsidR="00326C7D" w:rsidRDefault="00311BE1">
            <w:pPr>
              <w:widowControl w:val="0"/>
              <w:jc w:val="center"/>
              <w:rPr>
                <w:rFonts w:ascii="Arial" w:eastAsia="Arial" w:hAnsi="Arial" w:cs="Arial"/>
                <w:sz w:val="22"/>
                <w:szCs w:val="22"/>
              </w:rPr>
            </w:pPr>
            <w:r>
              <w:rPr>
                <w:rFonts w:ascii="Arial" w:eastAsia="Arial" w:hAnsi="Arial" w:cs="Arial"/>
                <w:sz w:val="22"/>
                <w:szCs w:val="22"/>
              </w:rPr>
              <w:t>5 points</w:t>
            </w:r>
          </w:p>
        </w:tc>
        <w:tc>
          <w:tcPr>
            <w:tcW w:w="3240" w:type="dxa"/>
            <w:shd w:val="clear" w:color="auto" w:fill="auto"/>
            <w:tcMar>
              <w:top w:w="100" w:type="dxa"/>
              <w:left w:w="100" w:type="dxa"/>
              <w:bottom w:w="100" w:type="dxa"/>
              <w:right w:w="100" w:type="dxa"/>
            </w:tcMar>
          </w:tcPr>
          <w:p w:rsidR="00326C7D" w:rsidRDefault="00311BE1">
            <w:pPr>
              <w:widowControl w:val="0"/>
              <w:jc w:val="center"/>
              <w:rPr>
                <w:rFonts w:ascii="Arial" w:eastAsia="Arial" w:hAnsi="Arial" w:cs="Arial"/>
                <w:sz w:val="22"/>
                <w:szCs w:val="22"/>
              </w:rPr>
            </w:pPr>
            <w:r>
              <w:rPr>
                <w:rFonts w:ascii="Arial" w:eastAsia="Arial" w:hAnsi="Arial" w:cs="Arial"/>
                <w:sz w:val="22"/>
                <w:szCs w:val="22"/>
              </w:rPr>
              <w:t>3 points</w:t>
            </w:r>
          </w:p>
        </w:tc>
        <w:tc>
          <w:tcPr>
            <w:tcW w:w="3240" w:type="dxa"/>
            <w:shd w:val="clear" w:color="auto" w:fill="auto"/>
            <w:tcMar>
              <w:top w:w="100" w:type="dxa"/>
              <w:left w:w="100" w:type="dxa"/>
              <w:bottom w:w="100" w:type="dxa"/>
              <w:right w:w="100" w:type="dxa"/>
            </w:tcMar>
          </w:tcPr>
          <w:p w:rsidR="00326C7D" w:rsidRDefault="00311BE1">
            <w:pPr>
              <w:widowControl w:val="0"/>
              <w:jc w:val="center"/>
              <w:rPr>
                <w:rFonts w:ascii="Arial" w:eastAsia="Arial" w:hAnsi="Arial" w:cs="Arial"/>
                <w:sz w:val="22"/>
                <w:szCs w:val="22"/>
              </w:rPr>
            </w:pPr>
            <w:r>
              <w:rPr>
                <w:rFonts w:ascii="Arial" w:eastAsia="Arial" w:hAnsi="Arial" w:cs="Arial"/>
                <w:sz w:val="22"/>
                <w:szCs w:val="22"/>
              </w:rPr>
              <w:t>1 point</w:t>
            </w:r>
          </w:p>
        </w:tc>
      </w:tr>
      <w:tr w:rsidR="00326C7D">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Planning</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 xml:space="preserve">Project Plan is turned in on time. </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Project plan is turned in, but not on time.</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Project plan was not turned in.</w:t>
            </w:r>
          </w:p>
        </w:tc>
      </w:tr>
      <w:tr w:rsidR="00326C7D">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Time management</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 xml:space="preserve">Productive, focused time spent on-task and in class on Days 3 and 4. </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Some re-directing needed, but on-task and productive.</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Un-focused and unproductive despite re-direction.</w:t>
            </w:r>
          </w:p>
        </w:tc>
      </w:tr>
      <w:tr w:rsidR="00326C7D">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Lesson content</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 xml:space="preserve">Project topic is </w:t>
            </w:r>
            <w:r>
              <w:rPr>
                <w:rFonts w:ascii="Arial" w:eastAsia="Arial" w:hAnsi="Arial" w:cs="Arial"/>
                <w:sz w:val="22"/>
                <w:szCs w:val="22"/>
              </w:rPr>
              <w:t>clear and includes at least 5 facts from the lessons.</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Topic is clear and includes at least 3 facts from the lessons.</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Topic and/or lesson content isnot clear. Only 1 or 2 facts from the lesson.</w:t>
            </w:r>
          </w:p>
        </w:tc>
      </w:tr>
      <w:tr w:rsidR="00326C7D">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Quality (teacher)</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 xml:space="preserve">Very high quality </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Good quality, but could do better if stayed on-task.</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Low quality. Did not put the time in to have a quality project.</w:t>
            </w:r>
          </w:p>
        </w:tc>
      </w:tr>
      <w:tr w:rsidR="00326C7D">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Quality (student)</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Very high quality</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Good quality, but could do better if stayed on-task.</w:t>
            </w:r>
          </w:p>
        </w:tc>
        <w:tc>
          <w:tcPr>
            <w:tcW w:w="3240" w:type="dxa"/>
            <w:shd w:val="clear" w:color="auto" w:fill="auto"/>
            <w:tcMar>
              <w:top w:w="100" w:type="dxa"/>
              <w:left w:w="100" w:type="dxa"/>
              <w:bottom w:w="100" w:type="dxa"/>
              <w:right w:w="100" w:type="dxa"/>
            </w:tcMar>
          </w:tcPr>
          <w:p w:rsidR="00326C7D" w:rsidRDefault="00311BE1">
            <w:pPr>
              <w:widowControl w:val="0"/>
              <w:rPr>
                <w:rFonts w:ascii="Arial" w:eastAsia="Arial" w:hAnsi="Arial" w:cs="Arial"/>
                <w:sz w:val="22"/>
                <w:szCs w:val="22"/>
              </w:rPr>
            </w:pPr>
            <w:r>
              <w:rPr>
                <w:rFonts w:ascii="Arial" w:eastAsia="Arial" w:hAnsi="Arial" w:cs="Arial"/>
                <w:sz w:val="22"/>
                <w:szCs w:val="22"/>
              </w:rPr>
              <w:t>Low quality. Did not put the time in to have a qu</w:t>
            </w:r>
            <w:r>
              <w:rPr>
                <w:rFonts w:ascii="Arial" w:eastAsia="Arial" w:hAnsi="Arial" w:cs="Arial"/>
                <w:sz w:val="22"/>
                <w:szCs w:val="22"/>
              </w:rPr>
              <w:t>ality project.</w:t>
            </w:r>
          </w:p>
        </w:tc>
      </w:tr>
    </w:tbl>
    <w:p w:rsidR="00326C7D" w:rsidRDefault="00326C7D">
      <w:pPr>
        <w:spacing w:line="276" w:lineRule="auto"/>
        <w:rPr>
          <w:rFonts w:ascii="Arial" w:eastAsia="Arial" w:hAnsi="Arial" w:cs="Arial"/>
        </w:rPr>
      </w:pPr>
    </w:p>
    <w:p w:rsidR="00326C7D" w:rsidRDefault="00326C7D">
      <w:pPr>
        <w:spacing w:line="276" w:lineRule="auto"/>
        <w:rPr>
          <w:rFonts w:ascii="Arial" w:eastAsia="Arial" w:hAnsi="Arial" w:cs="Arial"/>
        </w:rPr>
      </w:pPr>
    </w:p>
    <w:p w:rsidR="00326C7D" w:rsidRDefault="00311BE1">
      <w:pPr>
        <w:spacing w:line="276" w:lineRule="auto"/>
        <w:rPr>
          <w:rFonts w:ascii="Arial" w:eastAsia="Arial" w:hAnsi="Arial" w:cs="Arial"/>
          <w:b/>
          <w:sz w:val="30"/>
          <w:szCs w:val="30"/>
        </w:rPr>
      </w:pPr>
      <w:r>
        <w:rPr>
          <w:rFonts w:ascii="Arial" w:eastAsia="Arial" w:hAnsi="Arial" w:cs="Arial"/>
          <w:b/>
          <w:sz w:val="30"/>
          <w:szCs w:val="30"/>
        </w:rPr>
        <w:t>Student Self Assessment</w:t>
      </w:r>
    </w:p>
    <w:p w:rsidR="00326C7D" w:rsidRDefault="00326C7D">
      <w:pPr>
        <w:spacing w:line="276" w:lineRule="auto"/>
        <w:rPr>
          <w:rFonts w:ascii="Arial" w:eastAsia="Arial" w:hAnsi="Arial" w:cs="Arial"/>
          <w:b/>
          <w:sz w:val="30"/>
          <w:szCs w:val="30"/>
        </w:rPr>
      </w:pPr>
    </w:p>
    <w:tbl>
      <w:tblPr>
        <w:tblStyle w:val="a4"/>
        <w:tblW w:w="12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326C7D">
        <w:tc>
          <w:tcPr>
            <w:tcW w:w="6480" w:type="dxa"/>
            <w:shd w:val="clear" w:color="auto" w:fill="auto"/>
            <w:tcMar>
              <w:top w:w="100" w:type="dxa"/>
              <w:left w:w="100" w:type="dxa"/>
              <w:bottom w:w="100" w:type="dxa"/>
              <w:right w:w="100" w:type="dxa"/>
            </w:tcMar>
          </w:tcPr>
          <w:p w:rsidR="00326C7D" w:rsidRDefault="00311BE1">
            <w:pPr>
              <w:widowControl w:val="0"/>
              <w:spacing w:line="276" w:lineRule="auto"/>
              <w:rPr>
                <w:rFonts w:ascii="Arial" w:eastAsia="Arial" w:hAnsi="Arial" w:cs="Arial"/>
                <w:b/>
                <w:sz w:val="30"/>
                <w:szCs w:val="30"/>
              </w:rPr>
            </w:pPr>
            <w:r>
              <w:rPr>
                <w:rFonts w:ascii="Arial" w:eastAsia="Arial" w:hAnsi="Arial" w:cs="Arial"/>
                <w:sz w:val="22"/>
                <w:szCs w:val="22"/>
              </w:rPr>
              <w:t>How do you think your project turned out?</w:t>
            </w:r>
          </w:p>
        </w:tc>
        <w:tc>
          <w:tcPr>
            <w:tcW w:w="6480" w:type="dxa"/>
            <w:shd w:val="clear" w:color="auto" w:fill="auto"/>
            <w:tcMar>
              <w:top w:w="100" w:type="dxa"/>
              <w:left w:w="100" w:type="dxa"/>
              <w:bottom w:w="100" w:type="dxa"/>
              <w:right w:w="100" w:type="dxa"/>
            </w:tcMar>
          </w:tcPr>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tc>
      </w:tr>
      <w:tr w:rsidR="00326C7D">
        <w:tc>
          <w:tcPr>
            <w:tcW w:w="6480" w:type="dxa"/>
            <w:shd w:val="clear" w:color="auto" w:fill="auto"/>
            <w:tcMar>
              <w:top w:w="100" w:type="dxa"/>
              <w:left w:w="100" w:type="dxa"/>
              <w:bottom w:w="100" w:type="dxa"/>
              <w:right w:w="100" w:type="dxa"/>
            </w:tcMar>
          </w:tcPr>
          <w:p w:rsidR="00326C7D" w:rsidRDefault="00311BE1">
            <w:pPr>
              <w:widowControl w:val="0"/>
              <w:spacing w:line="276" w:lineRule="auto"/>
              <w:rPr>
                <w:rFonts w:ascii="Arial" w:eastAsia="Arial" w:hAnsi="Arial" w:cs="Arial"/>
                <w:b/>
                <w:sz w:val="30"/>
                <w:szCs w:val="30"/>
              </w:rPr>
            </w:pPr>
            <w:r>
              <w:rPr>
                <w:rFonts w:ascii="Arial" w:eastAsia="Arial" w:hAnsi="Arial" w:cs="Arial"/>
                <w:sz w:val="22"/>
                <w:szCs w:val="22"/>
              </w:rPr>
              <w:t xml:space="preserve">Would you do anything differently? </w:t>
            </w:r>
          </w:p>
        </w:tc>
        <w:tc>
          <w:tcPr>
            <w:tcW w:w="6480" w:type="dxa"/>
            <w:shd w:val="clear" w:color="auto" w:fill="auto"/>
            <w:tcMar>
              <w:top w:w="100" w:type="dxa"/>
              <w:left w:w="100" w:type="dxa"/>
              <w:bottom w:w="100" w:type="dxa"/>
              <w:right w:w="100" w:type="dxa"/>
            </w:tcMar>
          </w:tcPr>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tc>
      </w:tr>
      <w:tr w:rsidR="00326C7D">
        <w:tc>
          <w:tcPr>
            <w:tcW w:w="6480" w:type="dxa"/>
            <w:shd w:val="clear" w:color="auto" w:fill="auto"/>
            <w:tcMar>
              <w:top w:w="100" w:type="dxa"/>
              <w:left w:w="100" w:type="dxa"/>
              <w:bottom w:w="100" w:type="dxa"/>
              <w:right w:w="100" w:type="dxa"/>
            </w:tcMar>
          </w:tcPr>
          <w:p w:rsidR="00326C7D" w:rsidRDefault="00311BE1">
            <w:pPr>
              <w:widowControl w:val="0"/>
              <w:spacing w:line="276" w:lineRule="auto"/>
              <w:rPr>
                <w:rFonts w:ascii="Arial" w:eastAsia="Arial" w:hAnsi="Arial" w:cs="Arial"/>
                <w:b/>
                <w:sz w:val="30"/>
                <w:szCs w:val="30"/>
              </w:rPr>
            </w:pPr>
            <w:r>
              <w:rPr>
                <w:rFonts w:ascii="Arial" w:eastAsia="Arial" w:hAnsi="Arial" w:cs="Arial"/>
                <w:sz w:val="22"/>
                <w:szCs w:val="22"/>
              </w:rPr>
              <w:t>What grade would you give yourself on this project?</w:t>
            </w:r>
          </w:p>
        </w:tc>
        <w:tc>
          <w:tcPr>
            <w:tcW w:w="6480" w:type="dxa"/>
            <w:shd w:val="clear" w:color="auto" w:fill="auto"/>
            <w:tcMar>
              <w:top w:w="100" w:type="dxa"/>
              <w:left w:w="100" w:type="dxa"/>
              <w:bottom w:w="100" w:type="dxa"/>
              <w:right w:w="100" w:type="dxa"/>
            </w:tcMar>
          </w:tcPr>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p w:rsidR="00326C7D" w:rsidRDefault="00326C7D">
            <w:pPr>
              <w:widowControl w:val="0"/>
              <w:pBdr>
                <w:top w:val="nil"/>
                <w:left w:val="nil"/>
                <w:bottom w:val="nil"/>
                <w:right w:val="nil"/>
                <w:between w:val="nil"/>
              </w:pBdr>
              <w:rPr>
                <w:rFonts w:ascii="Arial" w:eastAsia="Arial" w:hAnsi="Arial" w:cs="Arial"/>
                <w:b/>
                <w:sz w:val="30"/>
                <w:szCs w:val="30"/>
              </w:rPr>
            </w:pPr>
          </w:p>
        </w:tc>
      </w:tr>
    </w:tbl>
    <w:p w:rsidR="00326C7D" w:rsidRDefault="00326C7D">
      <w:pPr>
        <w:spacing w:line="276" w:lineRule="auto"/>
        <w:rPr>
          <w:rFonts w:ascii="Arial" w:eastAsia="Arial" w:hAnsi="Arial" w:cs="Arial"/>
          <w:b/>
          <w:sz w:val="30"/>
          <w:szCs w:val="30"/>
        </w:rPr>
      </w:pPr>
    </w:p>
    <w:p w:rsidR="00326C7D" w:rsidRDefault="00326C7D">
      <w:pPr>
        <w:spacing w:line="276" w:lineRule="auto"/>
        <w:rPr>
          <w:rFonts w:ascii="Arial" w:eastAsia="Arial" w:hAnsi="Arial" w:cs="Arial"/>
          <w:b/>
          <w:sz w:val="22"/>
          <w:szCs w:val="22"/>
        </w:rPr>
      </w:pPr>
    </w:p>
    <w:sectPr w:rsidR="00326C7D">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FFB"/>
    <w:multiLevelType w:val="multilevel"/>
    <w:tmpl w:val="B62C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2D7483"/>
    <w:multiLevelType w:val="multilevel"/>
    <w:tmpl w:val="4378C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C6A6A"/>
    <w:multiLevelType w:val="multilevel"/>
    <w:tmpl w:val="50121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3E3FFD"/>
    <w:multiLevelType w:val="multilevel"/>
    <w:tmpl w:val="0B20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A237D"/>
    <w:multiLevelType w:val="multilevel"/>
    <w:tmpl w:val="463CF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4878B6"/>
    <w:multiLevelType w:val="multilevel"/>
    <w:tmpl w:val="4B44E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A452FD"/>
    <w:multiLevelType w:val="multilevel"/>
    <w:tmpl w:val="FDF2D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9A69E1"/>
    <w:multiLevelType w:val="multilevel"/>
    <w:tmpl w:val="3F502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591DCF"/>
    <w:multiLevelType w:val="multilevel"/>
    <w:tmpl w:val="658A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3A383B"/>
    <w:multiLevelType w:val="multilevel"/>
    <w:tmpl w:val="E9A28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9D7E66"/>
    <w:multiLevelType w:val="multilevel"/>
    <w:tmpl w:val="DC9CF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924424"/>
    <w:multiLevelType w:val="multilevel"/>
    <w:tmpl w:val="A700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AD5A5B"/>
    <w:multiLevelType w:val="multilevel"/>
    <w:tmpl w:val="3D6E0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AF27C8"/>
    <w:multiLevelType w:val="multilevel"/>
    <w:tmpl w:val="AF608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FD59C2"/>
    <w:multiLevelType w:val="multilevel"/>
    <w:tmpl w:val="4E7AE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2F1D6B"/>
    <w:multiLevelType w:val="multilevel"/>
    <w:tmpl w:val="6CE63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8D3B20"/>
    <w:multiLevelType w:val="multilevel"/>
    <w:tmpl w:val="F27E5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0965985"/>
    <w:multiLevelType w:val="multilevel"/>
    <w:tmpl w:val="1ED05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FF7AE4"/>
    <w:multiLevelType w:val="multilevel"/>
    <w:tmpl w:val="90EC4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A00A0D"/>
    <w:multiLevelType w:val="multilevel"/>
    <w:tmpl w:val="A33A5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12756A9"/>
    <w:multiLevelType w:val="multilevel"/>
    <w:tmpl w:val="C8329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B16A1F"/>
    <w:multiLevelType w:val="multilevel"/>
    <w:tmpl w:val="0D885E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8F67187"/>
    <w:multiLevelType w:val="multilevel"/>
    <w:tmpl w:val="5198C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BE0A21"/>
    <w:multiLevelType w:val="multilevel"/>
    <w:tmpl w:val="9E70B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687B88"/>
    <w:multiLevelType w:val="multilevel"/>
    <w:tmpl w:val="DB6E86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3AF5168"/>
    <w:multiLevelType w:val="multilevel"/>
    <w:tmpl w:val="7CD4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5A620D4"/>
    <w:multiLevelType w:val="multilevel"/>
    <w:tmpl w:val="45C03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6F2B01"/>
    <w:multiLevelType w:val="multilevel"/>
    <w:tmpl w:val="1460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CD18BB"/>
    <w:multiLevelType w:val="multilevel"/>
    <w:tmpl w:val="0876E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7"/>
  </w:num>
  <w:num w:numId="3">
    <w:abstractNumId w:val="15"/>
  </w:num>
  <w:num w:numId="4">
    <w:abstractNumId w:val="28"/>
  </w:num>
  <w:num w:numId="5">
    <w:abstractNumId w:val="14"/>
  </w:num>
  <w:num w:numId="6">
    <w:abstractNumId w:val="16"/>
  </w:num>
  <w:num w:numId="7">
    <w:abstractNumId w:val="19"/>
  </w:num>
  <w:num w:numId="8">
    <w:abstractNumId w:val="8"/>
  </w:num>
  <w:num w:numId="9">
    <w:abstractNumId w:val="24"/>
  </w:num>
  <w:num w:numId="10">
    <w:abstractNumId w:val="26"/>
  </w:num>
  <w:num w:numId="11">
    <w:abstractNumId w:val="3"/>
  </w:num>
  <w:num w:numId="12">
    <w:abstractNumId w:val="18"/>
  </w:num>
  <w:num w:numId="13">
    <w:abstractNumId w:val="20"/>
  </w:num>
  <w:num w:numId="14">
    <w:abstractNumId w:val="11"/>
  </w:num>
  <w:num w:numId="15">
    <w:abstractNumId w:val="21"/>
  </w:num>
  <w:num w:numId="16">
    <w:abstractNumId w:val="4"/>
  </w:num>
  <w:num w:numId="17">
    <w:abstractNumId w:val="13"/>
  </w:num>
  <w:num w:numId="18">
    <w:abstractNumId w:val="5"/>
  </w:num>
  <w:num w:numId="19">
    <w:abstractNumId w:val="0"/>
  </w:num>
  <w:num w:numId="20">
    <w:abstractNumId w:val="22"/>
  </w:num>
  <w:num w:numId="21">
    <w:abstractNumId w:val="12"/>
  </w:num>
  <w:num w:numId="22">
    <w:abstractNumId w:val="23"/>
  </w:num>
  <w:num w:numId="23">
    <w:abstractNumId w:val="27"/>
  </w:num>
  <w:num w:numId="24">
    <w:abstractNumId w:val="2"/>
  </w:num>
  <w:num w:numId="25">
    <w:abstractNumId w:val="7"/>
  </w:num>
  <w:num w:numId="26">
    <w:abstractNumId w:val="10"/>
  </w:num>
  <w:num w:numId="27">
    <w:abstractNumId w:val="6"/>
  </w:num>
  <w:num w:numId="28">
    <w:abstractNumId w:val="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7D"/>
    <w:rsid w:val="00311BE1"/>
    <w:rsid w:val="00326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00C68-7B80-4E88-9F9F-F0CE0270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Rose</dc:creator>
  <cp:lastModifiedBy>Amy Rose</cp:lastModifiedBy>
  <cp:revision>2</cp:revision>
  <dcterms:created xsi:type="dcterms:W3CDTF">2018-07-26T19:01:00Z</dcterms:created>
  <dcterms:modified xsi:type="dcterms:W3CDTF">2018-07-26T19:01:00Z</dcterms:modified>
</cp:coreProperties>
</file>