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B5898C" w14:textId="77777777" w:rsidR="00A96BBF" w:rsidRPr="0037284E" w:rsidRDefault="000E3F10">
      <w:pPr>
        <w:jc w:val="center"/>
        <w:rPr>
          <w:rFonts w:ascii="Times New Roman" w:eastAsia="Times New Roman" w:hAnsi="Times New Roman" w:cs="Times New Roman"/>
          <w:sz w:val="36"/>
          <w:szCs w:val="36"/>
          <w:u w:val="single"/>
        </w:rPr>
      </w:pPr>
      <w:r w:rsidRPr="0037284E">
        <w:rPr>
          <w:rFonts w:ascii="Times New Roman" w:eastAsia="Times New Roman" w:hAnsi="Times New Roman" w:cs="Times New Roman"/>
          <w:sz w:val="36"/>
          <w:szCs w:val="36"/>
          <w:u w:val="single"/>
        </w:rPr>
        <w:t>Western Carolina University Student Government Association</w:t>
      </w:r>
    </w:p>
    <w:p w14:paraId="5E6AA23D" w14:textId="6D03239B" w:rsidR="00A96BBF" w:rsidRDefault="000E3F1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Offici</w:t>
      </w:r>
      <w:r w:rsidR="002F2AB6">
        <w:rPr>
          <w:rFonts w:ascii="Times New Roman" w:eastAsia="Times New Roman" w:hAnsi="Times New Roman" w:cs="Times New Roman"/>
          <w:b/>
          <w:sz w:val="32"/>
          <w:szCs w:val="32"/>
        </w:rPr>
        <w:t>a</w:t>
      </w:r>
      <w:r w:rsidR="00342D8B">
        <w:rPr>
          <w:rFonts w:ascii="Times New Roman" w:eastAsia="Times New Roman" w:hAnsi="Times New Roman" w:cs="Times New Roman"/>
          <w:b/>
          <w:sz w:val="32"/>
          <w:szCs w:val="32"/>
        </w:rPr>
        <w:t>l Minutes:</w:t>
      </w:r>
      <w:r w:rsidR="00A357FD">
        <w:rPr>
          <w:rFonts w:ascii="Times New Roman" w:eastAsia="Times New Roman" w:hAnsi="Times New Roman" w:cs="Times New Roman"/>
          <w:b/>
          <w:sz w:val="32"/>
          <w:szCs w:val="32"/>
        </w:rPr>
        <w:t xml:space="preserve"> October 24</w:t>
      </w:r>
      <w:r w:rsidR="00A357FD" w:rsidRPr="00A357FD">
        <w:rPr>
          <w:rFonts w:ascii="Times New Roman" w:eastAsia="Times New Roman" w:hAnsi="Times New Roman" w:cs="Times New Roman"/>
          <w:b/>
          <w:sz w:val="32"/>
          <w:szCs w:val="32"/>
          <w:vertAlign w:val="superscript"/>
        </w:rPr>
        <w:t>th</w:t>
      </w:r>
      <w:r w:rsidR="00470440">
        <w:rPr>
          <w:rFonts w:ascii="Times New Roman" w:eastAsia="Times New Roman" w:hAnsi="Times New Roman" w:cs="Times New Roman"/>
          <w:b/>
          <w:sz w:val="32"/>
          <w:szCs w:val="32"/>
        </w:rPr>
        <w:t>, 2022</w:t>
      </w:r>
    </w:p>
    <w:p w14:paraId="2EC3A886" w14:textId="1497C631"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Vice President </w:t>
      </w:r>
      <w:r w:rsidR="006E2810">
        <w:rPr>
          <w:rFonts w:ascii="Times New Roman" w:eastAsia="Times New Roman" w:hAnsi="Times New Roman" w:cs="Times New Roman"/>
        </w:rPr>
        <w:t xml:space="preserve">CJ Mitchell </w:t>
      </w:r>
      <w:r>
        <w:rPr>
          <w:rFonts w:ascii="Times New Roman" w:eastAsia="Times New Roman" w:hAnsi="Times New Roman" w:cs="Times New Roman"/>
        </w:rPr>
        <w:t xml:space="preserve">called the meeting to order at </w:t>
      </w:r>
      <w:r w:rsidR="006E2810">
        <w:rPr>
          <w:rFonts w:ascii="Times New Roman" w:eastAsia="Times New Roman" w:hAnsi="Times New Roman" w:cs="Times New Roman"/>
        </w:rPr>
        <w:t>6:00 PM.</w:t>
      </w:r>
    </w:p>
    <w:p w14:paraId="2324D7F4" w14:textId="6775CBF9"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Roll called by the </w:t>
      </w:r>
      <w:r w:rsidR="006E2810">
        <w:rPr>
          <w:rFonts w:ascii="Times New Roman" w:eastAsia="Times New Roman" w:hAnsi="Times New Roman" w:cs="Times New Roman"/>
        </w:rPr>
        <w:t>President Pro Tempore</w:t>
      </w:r>
    </w:p>
    <w:p w14:paraId="577D5E41" w14:textId="77777777"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Approval of Agenda</w:t>
      </w:r>
    </w:p>
    <w:p w14:paraId="7F95C50E" w14:textId="147CE858" w:rsidR="00C43360" w:rsidRDefault="00C43360" w:rsidP="00C43360">
      <w:pPr>
        <w:pStyle w:val="ListParagraph"/>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rPr>
        <w:t>Motion to approve the agenda by</w:t>
      </w:r>
      <w:r w:rsidR="0039138E">
        <w:rPr>
          <w:rFonts w:ascii="Times New Roman" w:eastAsia="Times New Roman" w:hAnsi="Times New Roman" w:cs="Times New Roman"/>
        </w:rPr>
        <w:t xml:space="preserve"> </w:t>
      </w:r>
      <w:r w:rsidR="006A4A59">
        <w:rPr>
          <w:rFonts w:ascii="Times New Roman" w:eastAsia="Times New Roman" w:hAnsi="Times New Roman" w:cs="Times New Roman"/>
        </w:rPr>
        <w:t>Jimena Rivera</w:t>
      </w:r>
    </w:p>
    <w:p w14:paraId="2FB59FBA" w14:textId="32C02F4B" w:rsidR="00C43360" w:rsidRDefault="00C43360" w:rsidP="00C43360">
      <w:pPr>
        <w:pStyle w:val="ListParagraph"/>
        <w:numPr>
          <w:ilvl w:val="2"/>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Seconded by </w:t>
      </w:r>
      <w:r w:rsidR="006A4A59">
        <w:rPr>
          <w:rFonts w:ascii="Times New Roman" w:eastAsia="Times New Roman" w:hAnsi="Times New Roman" w:cs="Times New Roman"/>
        </w:rPr>
        <w:t>Kayani Morrow</w:t>
      </w:r>
    </w:p>
    <w:p w14:paraId="65BD5CF0" w14:textId="77777777" w:rsidR="00C43360" w:rsidRDefault="00C43360" w:rsidP="00C43360">
      <w:pPr>
        <w:pStyle w:val="ListParagraph"/>
        <w:numPr>
          <w:ilvl w:val="3"/>
          <w:numId w:val="3"/>
        </w:numPr>
        <w:spacing w:line="276" w:lineRule="auto"/>
        <w:rPr>
          <w:rFonts w:ascii="Times New Roman" w:eastAsia="Times New Roman" w:hAnsi="Times New Roman" w:cs="Times New Roman"/>
        </w:rPr>
      </w:pPr>
      <w:r>
        <w:rPr>
          <w:rFonts w:ascii="Times New Roman" w:eastAsia="Times New Roman" w:hAnsi="Times New Roman" w:cs="Times New Roman"/>
        </w:rPr>
        <w:t>Passed by a vocal majority</w:t>
      </w:r>
    </w:p>
    <w:p w14:paraId="1046063D" w14:textId="060E23FE" w:rsidR="00C43360" w:rsidRDefault="00470440" w:rsidP="0039138E">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Approval of last week’s minutes</w:t>
      </w:r>
    </w:p>
    <w:p w14:paraId="67878922" w14:textId="0052E56C" w:rsidR="00470440" w:rsidRDefault="00470440" w:rsidP="00470440">
      <w:pPr>
        <w:pStyle w:val="ListParagraph"/>
        <w:numPr>
          <w:ilvl w:val="0"/>
          <w:numId w:val="1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Motion to approve the minutes by </w:t>
      </w:r>
      <w:r w:rsidR="006A4A59">
        <w:rPr>
          <w:rFonts w:ascii="Times New Roman" w:eastAsia="Times New Roman" w:hAnsi="Times New Roman" w:cs="Times New Roman"/>
        </w:rPr>
        <w:t>Jimena Rivera</w:t>
      </w:r>
    </w:p>
    <w:p w14:paraId="6CAC9795" w14:textId="4C857551" w:rsidR="00470440" w:rsidRPr="00470440" w:rsidRDefault="00470440" w:rsidP="00470440">
      <w:pPr>
        <w:pStyle w:val="ListParagraph"/>
        <w:numPr>
          <w:ilvl w:val="0"/>
          <w:numId w:val="22"/>
        </w:numPr>
        <w:spacing w:line="276" w:lineRule="auto"/>
        <w:rPr>
          <w:rFonts w:ascii="Times New Roman" w:eastAsia="Times New Roman" w:hAnsi="Times New Roman" w:cs="Times New Roman"/>
        </w:rPr>
      </w:pPr>
      <w:r w:rsidRPr="00470440">
        <w:rPr>
          <w:rFonts w:ascii="Times New Roman" w:eastAsia="Times New Roman" w:hAnsi="Times New Roman" w:cs="Times New Roman"/>
        </w:rPr>
        <w:t>Seconded by</w:t>
      </w:r>
      <w:r w:rsidR="006A4A59">
        <w:rPr>
          <w:rFonts w:ascii="Times New Roman" w:eastAsia="Times New Roman" w:hAnsi="Times New Roman" w:cs="Times New Roman"/>
        </w:rPr>
        <w:t xml:space="preserve"> Kayani Morrow</w:t>
      </w:r>
    </w:p>
    <w:p w14:paraId="57065BD7" w14:textId="2AE99482" w:rsidR="00470440" w:rsidRDefault="00470440" w:rsidP="00470440">
      <w:pPr>
        <w:pStyle w:val="ListParagraph"/>
        <w:numPr>
          <w:ilvl w:val="0"/>
          <w:numId w:val="1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Passed by a vocal majority </w:t>
      </w:r>
    </w:p>
    <w:p w14:paraId="7EEA0484" w14:textId="77777777" w:rsidR="00A357FD" w:rsidRDefault="0077231A" w:rsidP="00470440">
      <w:pPr>
        <w:pStyle w:val="ListParagraph"/>
        <w:numPr>
          <w:ilvl w:val="0"/>
          <w:numId w:val="3"/>
        </w:numPr>
        <w:rPr>
          <w:rFonts w:ascii="Times New Roman" w:eastAsia="Times New Roman" w:hAnsi="Times New Roman" w:cs="Times New Roman"/>
        </w:rPr>
      </w:pPr>
      <w:r w:rsidRPr="001257B6">
        <w:rPr>
          <w:rFonts w:ascii="Times New Roman" w:eastAsia="Times New Roman" w:hAnsi="Times New Roman" w:cs="Times New Roman"/>
          <w:b/>
        </w:rPr>
        <w:t>New Business</w:t>
      </w:r>
      <w:r w:rsidRPr="001257B6">
        <w:rPr>
          <w:rFonts w:ascii="Times New Roman" w:eastAsia="Times New Roman" w:hAnsi="Times New Roman" w:cs="Times New Roman"/>
        </w:rPr>
        <w:t xml:space="preserve"> –</w:t>
      </w:r>
    </w:p>
    <w:p w14:paraId="0A68DD1D" w14:textId="36F27F9D" w:rsidR="00A357FD" w:rsidRPr="006A4A59" w:rsidRDefault="00A357FD" w:rsidP="00A357FD">
      <w:pPr>
        <w:pStyle w:val="ListParagraph"/>
        <w:numPr>
          <w:ilvl w:val="0"/>
          <w:numId w:val="26"/>
        </w:numPr>
        <w:rPr>
          <w:rFonts w:ascii="Times New Roman" w:eastAsia="Times New Roman" w:hAnsi="Times New Roman" w:cs="Times New Roman"/>
        </w:rPr>
      </w:pPr>
      <w:r w:rsidRPr="00A357FD">
        <w:rPr>
          <w:rFonts w:ascii="Times New Roman" w:hAnsi="Times New Roman" w:cs="Times New Roman"/>
          <w:color w:val="000000"/>
        </w:rPr>
        <w:t>Tuition and Fees Forum by Dr. Mille</w:t>
      </w:r>
      <w:r w:rsidRPr="00A357FD">
        <w:rPr>
          <w:rFonts w:ascii="Times New Roman" w:hAnsi="Times New Roman" w:cs="Times New Roman"/>
          <w:color w:val="000000"/>
        </w:rPr>
        <w:t>r</w:t>
      </w:r>
    </w:p>
    <w:p w14:paraId="1EF2C0C2" w14:textId="77777777" w:rsidR="006A4A59" w:rsidRPr="006A4A59" w:rsidRDefault="006A4A59" w:rsidP="006A4A59">
      <w:pPr>
        <w:pStyle w:val="ListParagraph"/>
        <w:numPr>
          <w:ilvl w:val="0"/>
          <w:numId w:val="27"/>
        </w:numPr>
        <w:rPr>
          <w:rFonts w:ascii="Times New Roman" w:eastAsia="Times New Roman" w:hAnsi="Times New Roman" w:cs="Times New Roman"/>
        </w:rPr>
      </w:pPr>
      <w:r>
        <w:rPr>
          <w:rFonts w:ascii="Times New Roman" w:hAnsi="Times New Roman" w:cs="Times New Roman"/>
          <w:color w:val="000000"/>
        </w:rPr>
        <w:t>The purpose of being with you this evening is to share with you the proposed tuition fees and increased charges for the NEXT academic year (2023-2024) Flyers are being passed around and will have information on open forums and information given for the tuition plan for the next academic year.</w:t>
      </w:r>
    </w:p>
    <w:p w14:paraId="621739D3" w14:textId="77777777" w:rsidR="006A4A59" w:rsidRPr="006A4A59" w:rsidRDefault="006A4A59" w:rsidP="006A4A59">
      <w:pPr>
        <w:pStyle w:val="ListParagraph"/>
        <w:numPr>
          <w:ilvl w:val="0"/>
          <w:numId w:val="27"/>
        </w:numPr>
        <w:rPr>
          <w:rFonts w:ascii="Times New Roman" w:eastAsia="Times New Roman" w:hAnsi="Times New Roman" w:cs="Times New Roman"/>
        </w:rPr>
      </w:pPr>
      <w:r>
        <w:rPr>
          <w:rFonts w:ascii="Times New Roman" w:hAnsi="Times New Roman" w:cs="Times New Roman"/>
          <w:color w:val="000000"/>
        </w:rPr>
        <w:t xml:space="preserve">The University is proposing a 3% increase in Graduate Students tuition for </w:t>
      </w:r>
      <w:proofErr w:type="gramStart"/>
      <w:r>
        <w:rPr>
          <w:rFonts w:ascii="Times New Roman" w:hAnsi="Times New Roman" w:cs="Times New Roman"/>
          <w:color w:val="000000"/>
        </w:rPr>
        <w:t>in-state</w:t>
      </w:r>
      <w:proofErr w:type="gramEnd"/>
      <w:r>
        <w:rPr>
          <w:rFonts w:ascii="Times New Roman" w:hAnsi="Times New Roman" w:cs="Times New Roman"/>
          <w:color w:val="000000"/>
        </w:rPr>
        <w:t xml:space="preserve"> and out-of-state students. This is to address increased financial costs for the university. Undergraduate students tuition rates for the PPT (Promise Tuition Plan) will not be in </w:t>
      </w:r>
      <w:proofErr w:type="spellStart"/>
      <w:r>
        <w:rPr>
          <w:rFonts w:ascii="Times New Roman" w:hAnsi="Times New Roman" w:cs="Times New Roman"/>
          <w:color w:val="000000"/>
        </w:rPr>
        <w:t>affect</w:t>
      </w:r>
      <w:proofErr w:type="spellEnd"/>
      <w:r>
        <w:rPr>
          <w:rFonts w:ascii="Times New Roman" w:hAnsi="Times New Roman" w:cs="Times New Roman"/>
          <w:color w:val="000000"/>
        </w:rPr>
        <w:t xml:space="preserve">. </w:t>
      </w:r>
    </w:p>
    <w:p w14:paraId="5C6D45C6" w14:textId="77777777" w:rsidR="006A4A59" w:rsidRPr="006A4A59" w:rsidRDefault="006A4A59" w:rsidP="006A4A59">
      <w:pPr>
        <w:pStyle w:val="ListParagraph"/>
        <w:numPr>
          <w:ilvl w:val="0"/>
          <w:numId w:val="27"/>
        </w:numPr>
        <w:rPr>
          <w:rFonts w:ascii="Times New Roman" w:eastAsia="Times New Roman" w:hAnsi="Times New Roman" w:cs="Times New Roman"/>
        </w:rPr>
      </w:pPr>
      <w:r>
        <w:rPr>
          <w:rFonts w:ascii="Times New Roman" w:hAnsi="Times New Roman" w:cs="Times New Roman"/>
          <w:color w:val="000000"/>
        </w:rPr>
        <w:t xml:space="preserve">Mandatory Fees: All resident credit students pay mandatory </w:t>
      </w:r>
      <w:proofErr w:type="gramStart"/>
      <w:r>
        <w:rPr>
          <w:rFonts w:ascii="Times New Roman" w:hAnsi="Times New Roman" w:cs="Times New Roman"/>
          <w:color w:val="000000"/>
        </w:rPr>
        <w:t>fees,</w:t>
      </w:r>
      <w:proofErr w:type="gramEnd"/>
      <w:r>
        <w:rPr>
          <w:rFonts w:ascii="Times New Roman" w:hAnsi="Times New Roman" w:cs="Times New Roman"/>
          <w:color w:val="000000"/>
        </w:rPr>
        <w:t xml:space="preserve"> distance students pay a few mandatory fees. The mandatory fee increase can only be raised up to 3%. We are at 2.9%</w:t>
      </w:r>
    </w:p>
    <w:p w14:paraId="3E86EBC0" w14:textId="77777777" w:rsidR="00E41521" w:rsidRPr="00E41521" w:rsidRDefault="006A4A59" w:rsidP="006A4A59">
      <w:pPr>
        <w:pStyle w:val="ListParagraph"/>
        <w:numPr>
          <w:ilvl w:val="0"/>
          <w:numId w:val="27"/>
        </w:numPr>
        <w:rPr>
          <w:rFonts w:ascii="Times New Roman" w:eastAsia="Times New Roman" w:hAnsi="Times New Roman" w:cs="Times New Roman"/>
        </w:rPr>
      </w:pPr>
      <w:r>
        <w:rPr>
          <w:rFonts w:ascii="Times New Roman" w:hAnsi="Times New Roman" w:cs="Times New Roman"/>
          <w:color w:val="000000"/>
        </w:rPr>
        <w:t>Athletics, Education &amp; Technology, Health Services, and Student Activities are all fees that will be part of the increased fees.</w:t>
      </w:r>
    </w:p>
    <w:p w14:paraId="0DD7A8A2" w14:textId="77777777" w:rsidR="00E41521" w:rsidRPr="00E41521" w:rsidRDefault="00E41521" w:rsidP="006A4A59">
      <w:pPr>
        <w:pStyle w:val="ListParagraph"/>
        <w:numPr>
          <w:ilvl w:val="0"/>
          <w:numId w:val="27"/>
        </w:numPr>
        <w:rPr>
          <w:rFonts w:ascii="Times New Roman" w:eastAsia="Times New Roman" w:hAnsi="Times New Roman" w:cs="Times New Roman"/>
        </w:rPr>
      </w:pPr>
      <w:r>
        <w:rPr>
          <w:rFonts w:ascii="Times New Roman" w:hAnsi="Times New Roman" w:cs="Times New Roman"/>
          <w:color w:val="000000"/>
        </w:rPr>
        <w:t xml:space="preserve">Forums and a survey will be opened during this week. </w:t>
      </w:r>
    </w:p>
    <w:p w14:paraId="1016860D" w14:textId="725118CD" w:rsidR="006A4A59" w:rsidRPr="00A357FD" w:rsidRDefault="00E41521" w:rsidP="006A4A59">
      <w:pPr>
        <w:pStyle w:val="ListParagraph"/>
        <w:numPr>
          <w:ilvl w:val="0"/>
          <w:numId w:val="27"/>
        </w:numPr>
        <w:rPr>
          <w:rFonts w:ascii="Times New Roman" w:eastAsia="Times New Roman" w:hAnsi="Times New Roman" w:cs="Times New Roman"/>
        </w:rPr>
      </w:pPr>
      <w:r>
        <w:rPr>
          <w:rFonts w:ascii="Times New Roman" w:hAnsi="Times New Roman" w:cs="Times New Roman"/>
          <w:color w:val="000000"/>
        </w:rPr>
        <w:t xml:space="preserve">Search for Tuition and Fees Committee to find all the handouts and any material. </w:t>
      </w:r>
      <w:r w:rsidR="006A4A59">
        <w:rPr>
          <w:rFonts w:ascii="Times New Roman" w:hAnsi="Times New Roman" w:cs="Times New Roman"/>
          <w:color w:val="000000"/>
        </w:rPr>
        <w:br/>
      </w:r>
    </w:p>
    <w:p w14:paraId="62DBDAFB" w14:textId="1CB6C63B" w:rsidR="0077231A" w:rsidRPr="00470440" w:rsidRDefault="00470440" w:rsidP="00470440">
      <w:pPr>
        <w:pStyle w:val="ListParagraph"/>
        <w:numPr>
          <w:ilvl w:val="0"/>
          <w:numId w:val="3"/>
        </w:numPr>
        <w:spacing w:line="276" w:lineRule="auto"/>
        <w:rPr>
          <w:rFonts w:ascii="Times New Roman" w:eastAsia="Times New Roman" w:hAnsi="Times New Roman" w:cs="Times New Roman"/>
          <w:b/>
          <w:bCs/>
        </w:rPr>
      </w:pPr>
      <w:r w:rsidRPr="00470440">
        <w:rPr>
          <w:rFonts w:ascii="Times New Roman" w:eastAsia="Times New Roman" w:hAnsi="Times New Roman" w:cs="Times New Roman"/>
          <w:b/>
          <w:bCs/>
        </w:rPr>
        <w:t xml:space="preserve">Old Business - </w:t>
      </w:r>
    </w:p>
    <w:p w14:paraId="10C110CC" w14:textId="61F40A3C" w:rsidR="00470440" w:rsidRDefault="00B30BEF" w:rsidP="00470440">
      <w:pPr>
        <w:numPr>
          <w:ilvl w:val="0"/>
          <w:numId w:val="3"/>
        </w:numPr>
        <w:contextualSpacing/>
        <w:rPr>
          <w:rFonts w:ascii="Times New Roman" w:eastAsia="Times New Roman" w:hAnsi="Times New Roman" w:cs="Times New Roman"/>
        </w:rPr>
      </w:pPr>
      <w:r w:rsidRPr="00B30BEF">
        <w:rPr>
          <w:rFonts w:ascii="Times New Roman" w:eastAsia="Times New Roman" w:hAnsi="Times New Roman" w:cs="Times New Roman"/>
          <w:b/>
          <w:bCs/>
        </w:rPr>
        <w:t>First Reading</w:t>
      </w:r>
      <w:r>
        <w:rPr>
          <w:rFonts w:ascii="Times New Roman" w:eastAsia="Times New Roman" w:hAnsi="Times New Roman" w:cs="Times New Roman"/>
        </w:rPr>
        <w:t xml:space="preserve"> – </w:t>
      </w:r>
    </w:p>
    <w:p w14:paraId="0A149353" w14:textId="2C315C4C" w:rsidR="00A357FD" w:rsidRDefault="00A357FD" w:rsidP="00A357FD">
      <w:pPr>
        <w:pStyle w:val="NormalWeb"/>
        <w:numPr>
          <w:ilvl w:val="0"/>
          <w:numId w:val="23"/>
        </w:numPr>
        <w:rPr>
          <w:color w:val="000000"/>
        </w:rPr>
      </w:pPr>
      <w:r w:rsidRPr="00A357FD">
        <w:rPr>
          <w:color w:val="000000"/>
        </w:rPr>
        <w:t>F22-04 - Addition of Map and Poster Detailing Location of Gender-Neutral Restrooms</w:t>
      </w:r>
    </w:p>
    <w:p w14:paraId="7CAE91C5" w14:textId="7B568387" w:rsidR="00E41521" w:rsidRDefault="00E41521" w:rsidP="00E41521">
      <w:pPr>
        <w:pStyle w:val="NormalWeb"/>
        <w:numPr>
          <w:ilvl w:val="0"/>
          <w:numId w:val="27"/>
        </w:numPr>
        <w:rPr>
          <w:color w:val="000000"/>
        </w:rPr>
      </w:pPr>
      <w:r>
        <w:rPr>
          <w:color w:val="000000"/>
        </w:rPr>
        <w:lastRenderedPageBreak/>
        <w:t xml:space="preserve">The point behind this is Western has begun adding Gender neutral restrooms to buildings. A lot of students feel more comfortable using them. As of right now there is no way to know where all of them are. This is proposing a map on Western’s Website and in the UC that allows everyone to know where these resources are. </w:t>
      </w:r>
    </w:p>
    <w:p w14:paraId="4100B998" w14:textId="539334FA" w:rsidR="00E41521" w:rsidRPr="00A357FD" w:rsidRDefault="00E41521" w:rsidP="00E41521">
      <w:pPr>
        <w:pStyle w:val="NormalWeb"/>
        <w:numPr>
          <w:ilvl w:val="0"/>
          <w:numId w:val="27"/>
        </w:numPr>
        <w:rPr>
          <w:color w:val="000000"/>
        </w:rPr>
      </w:pPr>
      <w:r>
        <w:rPr>
          <w:color w:val="000000"/>
        </w:rPr>
        <w:t>Sent to the Diversity, Equity &amp; Inclusion Committee</w:t>
      </w:r>
      <w:r w:rsidR="00C323AC">
        <w:rPr>
          <w:color w:val="000000"/>
        </w:rPr>
        <w:t xml:space="preserve"> prior to the 2nd reading. </w:t>
      </w:r>
    </w:p>
    <w:p w14:paraId="52647E0A" w14:textId="16893781" w:rsidR="00A357FD" w:rsidRDefault="00A357FD" w:rsidP="00A357FD">
      <w:pPr>
        <w:pStyle w:val="NormalWeb"/>
        <w:numPr>
          <w:ilvl w:val="0"/>
          <w:numId w:val="23"/>
        </w:numPr>
        <w:rPr>
          <w:color w:val="000000"/>
        </w:rPr>
      </w:pPr>
      <w:r w:rsidRPr="00A357FD">
        <w:rPr>
          <w:color w:val="000000"/>
        </w:rPr>
        <w:t>F22-05 - Update to: Menstrual Management Product Accessibility at WCU</w:t>
      </w:r>
    </w:p>
    <w:p w14:paraId="2923060A" w14:textId="1FBE6EE0" w:rsidR="00E41521" w:rsidRDefault="00E41521" w:rsidP="00E41521">
      <w:pPr>
        <w:pStyle w:val="NormalWeb"/>
        <w:numPr>
          <w:ilvl w:val="0"/>
          <w:numId w:val="27"/>
        </w:numPr>
        <w:rPr>
          <w:color w:val="000000"/>
        </w:rPr>
      </w:pPr>
      <w:r>
        <w:rPr>
          <w:color w:val="000000"/>
        </w:rPr>
        <w:t xml:space="preserve">This proposal is an updated resolution that had already been passed in 2019. This resolution is to make sure that menstrual products get restocked and begin to have better quality. We are looking to have these restocks checked at least once a month. The current funds that are being used to support this is taken out of SGA’s fundings. </w:t>
      </w:r>
    </w:p>
    <w:p w14:paraId="67B05A78" w14:textId="056FB8D1" w:rsidR="00E41521" w:rsidRDefault="00E41521" w:rsidP="00E41521">
      <w:pPr>
        <w:pStyle w:val="NormalWeb"/>
        <w:numPr>
          <w:ilvl w:val="0"/>
          <w:numId w:val="27"/>
        </w:numPr>
        <w:rPr>
          <w:color w:val="000000"/>
        </w:rPr>
      </w:pPr>
      <w:r>
        <w:rPr>
          <w:color w:val="000000"/>
        </w:rPr>
        <w:t xml:space="preserve">Aunt Flow is a company used at other Universities. Dispensers are more accessible in ways where there are multiple languages including Brail. This would be funded by SGA. Aunt Flow can either sell the products in bulk or through dispensers. The company will give you the items + the bulk for an x amount of time. </w:t>
      </w:r>
    </w:p>
    <w:p w14:paraId="2A11DB15" w14:textId="249F7933" w:rsidR="00E41521" w:rsidRDefault="00E41521" w:rsidP="00E41521">
      <w:pPr>
        <w:pStyle w:val="NormalWeb"/>
        <w:numPr>
          <w:ilvl w:val="0"/>
          <w:numId w:val="27"/>
        </w:numPr>
        <w:rPr>
          <w:color w:val="000000"/>
        </w:rPr>
      </w:pPr>
      <w:r>
        <w:rPr>
          <w:color w:val="000000"/>
        </w:rPr>
        <w:t xml:space="preserve">The Diversity, Equity, &amp; Inclusion committee will be the ones restocking the products. </w:t>
      </w:r>
    </w:p>
    <w:p w14:paraId="4CEC8672" w14:textId="676345E0" w:rsidR="00C323AC" w:rsidRDefault="00E41521" w:rsidP="00C323AC">
      <w:pPr>
        <w:pStyle w:val="NormalWeb"/>
        <w:numPr>
          <w:ilvl w:val="0"/>
          <w:numId w:val="27"/>
        </w:numPr>
        <w:rPr>
          <w:color w:val="000000"/>
        </w:rPr>
      </w:pPr>
      <w:r>
        <w:rPr>
          <w:color w:val="000000"/>
        </w:rPr>
        <w:t xml:space="preserve">The products are not currently placed in specific gendered restrooms, rather they are placed in specific buildings. </w:t>
      </w:r>
    </w:p>
    <w:p w14:paraId="667C8F52" w14:textId="1ACA7BFE" w:rsidR="00C323AC" w:rsidRPr="00C323AC" w:rsidRDefault="00C323AC" w:rsidP="00C323AC">
      <w:pPr>
        <w:pStyle w:val="NormalWeb"/>
        <w:numPr>
          <w:ilvl w:val="0"/>
          <w:numId w:val="27"/>
        </w:numPr>
        <w:rPr>
          <w:color w:val="000000"/>
        </w:rPr>
      </w:pPr>
      <w:r>
        <w:rPr>
          <w:color w:val="000000"/>
        </w:rPr>
        <w:t>Sent to the Diversity, Equity &amp; Inclusion Committee prior to the 2nd reading.</w:t>
      </w:r>
    </w:p>
    <w:p w14:paraId="6A398CBE" w14:textId="77777777" w:rsidR="00A357FD" w:rsidRPr="00470440" w:rsidRDefault="00A357FD" w:rsidP="00A357FD">
      <w:pPr>
        <w:ind w:left="720"/>
        <w:contextualSpacing/>
        <w:rPr>
          <w:rFonts w:ascii="Times New Roman" w:eastAsia="Times New Roman" w:hAnsi="Times New Roman" w:cs="Times New Roman"/>
        </w:rPr>
      </w:pPr>
    </w:p>
    <w:p w14:paraId="20CF73FD" w14:textId="5DAC8B21" w:rsidR="00470440" w:rsidRPr="00470440" w:rsidRDefault="00470440" w:rsidP="00470440">
      <w:pPr>
        <w:pStyle w:val="ListParagraph"/>
        <w:numPr>
          <w:ilvl w:val="0"/>
          <w:numId w:val="16"/>
        </w:numPr>
        <w:rPr>
          <w:rFonts w:ascii="Times New Roman" w:eastAsia="Times" w:hAnsi="Times New Roman" w:cs="Times New Roman"/>
          <w:b/>
          <w:bCs/>
        </w:rPr>
      </w:pPr>
      <w:r w:rsidRPr="00470440">
        <w:rPr>
          <w:rFonts w:ascii="Times New Roman" w:eastAsia="Times" w:hAnsi="Times New Roman" w:cs="Times New Roman"/>
          <w:b/>
          <w:bCs/>
        </w:rPr>
        <w:t xml:space="preserve">Second Reading </w:t>
      </w:r>
      <w:r>
        <w:rPr>
          <w:rFonts w:ascii="Times New Roman" w:eastAsia="Times" w:hAnsi="Times New Roman" w:cs="Times New Roman"/>
          <w:b/>
          <w:bCs/>
        </w:rPr>
        <w:t>–</w:t>
      </w:r>
      <w:r w:rsidRPr="00470440">
        <w:rPr>
          <w:rFonts w:ascii="Times New Roman" w:eastAsia="Times" w:hAnsi="Times New Roman" w:cs="Times New Roman"/>
          <w:b/>
          <w:bCs/>
        </w:rPr>
        <w:t xml:space="preserve"> </w:t>
      </w:r>
    </w:p>
    <w:p w14:paraId="616C660D" w14:textId="51643B07" w:rsidR="00A357FD" w:rsidRDefault="00A357FD" w:rsidP="00A357FD">
      <w:pPr>
        <w:pStyle w:val="NormalWeb"/>
        <w:numPr>
          <w:ilvl w:val="0"/>
          <w:numId w:val="25"/>
        </w:numPr>
        <w:rPr>
          <w:color w:val="000000"/>
        </w:rPr>
      </w:pPr>
      <w:r w:rsidRPr="00A357FD">
        <w:rPr>
          <w:color w:val="000000"/>
        </w:rPr>
        <w:t>F22-02 - F22-02 SGA Commitment to Campus and Student Safety</w:t>
      </w:r>
    </w:p>
    <w:p w14:paraId="0D395E14" w14:textId="0BEA34FA" w:rsidR="00C323AC" w:rsidRDefault="00C323AC" w:rsidP="00C323AC">
      <w:pPr>
        <w:pStyle w:val="NormalWeb"/>
        <w:numPr>
          <w:ilvl w:val="0"/>
          <w:numId w:val="27"/>
        </w:numPr>
        <w:rPr>
          <w:color w:val="000000"/>
        </w:rPr>
      </w:pPr>
      <w:r>
        <w:rPr>
          <w:color w:val="000000"/>
        </w:rPr>
        <w:t xml:space="preserve">No real changes were made. The next SGA group continue to have a commitment to engaging with the community. </w:t>
      </w:r>
    </w:p>
    <w:p w14:paraId="174B5205" w14:textId="77777777" w:rsidR="00C323AC" w:rsidRDefault="00C323AC" w:rsidP="00C323AC">
      <w:pPr>
        <w:pStyle w:val="NormalWeb"/>
        <w:numPr>
          <w:ilvl w:val="0"/>
          <w:numId w:val="27"/>
        </w:numPr>
        <w:rPr>
          <w:color w:val="000000"/>
        </w:rPr>
      </w:pPr>
      <w:r>
        <w:rPr>
          <w:color w:val="000000"/>
        </w:rPr>
        <w:t xml:space="preserve">Motion to move to Vote by CJ Mitchell </w:t>
      </w:r>
    </w:p>
    <w:p w14:paraId="00AB964A" w14:textId="7AFEAD4D" w:rsidR="00C323AC" w:rsidRPr="00C323AC" w:rsidRDefault="00C323AC" w:rsidP="00C323AC">
      <w:pPr>
        <w:pStyle w:val="NormalWeb"/>
        <w:numPr>
          <w:ilvl w:val="1"/>
          <w:numId w:val="27"/>
        </w:numPr>
        <w:rPr>
          <w:color w:val="000000"/>
        </w:rPr>
      </w:pPr>
      <w:r w:rsidRPr="00C323AC">
        <w:rPr>
          <w:color w:val="000000"/>
        </w:rPr>
        <w:t xml:space="preserve">Passed by vocal majority. </w:t>
      </w:r>
    </w:p>
    <w:p w14:paraId="0C8933FB" w14:textId="77777777" w:rsidR="00C323AC" w:rsidRDefault="00A357FD" w:rsidP="00A357FD">
      <w:pPr>
        <w:pStyle w:val="NormalWeb"/>
        <w:numPr>
          <w:ilvl w:val="0"/>
          <w:numId w:val="25"/>
        </w:numPr>
        <w:rPr>
          <w:color w:val="000000"/>
        </w:rPr>
      </w:pPr>
      <w:r w:rsidRPr="00A357FD">
        <w:rPr>
          <w:color w:val="000000"/>
        </w:rPr>
        <w:t>F22-03 Updates on the Religious Accommodations Policy Recommendations</w:t>
      </w:r>
    </w:p>
    <w:p w14:paraId="37AD5E6D" w14:textId="17E06807" w:rsidR="00C323AC" w:rsidRDefault="00C323AC" w:rsidP="00C323AC">
      <w:pPr>
        <w:pStyle w:val="NormalWeb"/>
        <w:numPr>
          <w:ilvl w:val="0"/>
          <w:numId w:val="27"/>
        </w:numPr>
        <w:rPr>
          <w:color w:val="000000"/>
        </w:rPr>
      </w:pPr>
      <w:r>
        <w:rPr>
          <w:color w:val="000000"/>
        </w:rPr>
        <w:t xml:space="preserve">No real changes. This is a recommendation to the University to let religious students have more time for their holidays and find those resources on campus. </w:t>
      </w:r>
    </w:p>
    <w:p w14:paraId="2092A2BC" w14:textId="77777777" w:rsidR="00C323AC" w:rsidRDefault="00C323AC">
      <w:pPr>
        <w:rPr>
          <w:rFonts w:ascii="Times New Roman" w:eastAsia="Times New Roman" w:hAnsi="Times New Roman" w:cs="Times New Roman"/>
          <w:color w:val="000000"/>
        </w:rPr>
      </w:pPr>
      <w:r>
        <w:rPr>
          <w:color w:val="000000"/>
        </w:rPr>
        <w:br w:type="page"/>
      </w:r>
    </w:p>
    <w:p w14:paraId="3479BE0B" w14:textId="77777777" w:rsidR="00C323AC" w:rsidRDefault="00C323AC" w:rsidP="00C323AC">
      <w:pPr>
        <w:pStyle w:val="NormalWeb"/>
        <w:numPr>
          <w:ilvl w:val="0"/>
          <w:numId w:val="27"/>
        </w:numPr>
        <w:rPr>
          <w:color w:val="000000"/>
        </w:rPr>
      </w:pPr>
      <w:r>
        <w:rPr>
          <w:color w:val="000000"/>
        </w:rPr>
        <w:lastRenderedPageBreak/>
        <w:t xml:space="preserve">Motion to move to Vote by CJ Mitchell </w:t>
      </w:r>
    </w:p>
    <w:p w14:paraId="74880CDF" w14:textId="2C7ACE41" w:rsidR="00832926" w:rsidRPr="00C323AC" w:rsidRDefault="00C323AC" w:rsidP="00C323AC">
      <w:pPr>
        <w:pStyle w:val="NormalWeb"/>
        <w:numPr>
          <w:ilvl w:val="1"/>
          <w:numId w:val="27"/>
        </w:numPr>
        <w:rPr>
          <w:color w:val="000000"/>
        </w:rPr>
      </w:pPr>
      <w:r w:rsidRPr="00C323AC">
        <w:rPr>
          <w:color w:val="000000"/>
        </w:rPr>
        <w:t xml:space="preserve">Passed by vocal majority. </w:t>
      </w:r>
      <w:r w:rsidR="000E27E3" w:rsidRPr="00A357FD">
        <w:br/>
      </w:r>
    </w:p>
    <w:p w14:paraId="2262B4B5" w14:textId="77777777" w:rsidR="004D0909" w:rsidRDefault="004D0909" w:rsidP="004D0909">
      <w:pPr>
        <w:numPr>
          <w:ilvl w:val="0"/>
          <w:numId w:val="3"/>
        </w:numPr>
        <w:contextualSpacing/>
        <w:rPr>
          <w:rFonts w:ascii="Times New Roman" w:eastAsia="Times New Roman" w:hAnsi="Times New Roman" w:cs="Times New Roman"/>
        </w:rPr>
      </w:pPr>
      <w:r w:rsidRPr="004D0909">
        <w:rPr>
          <w:rFonts w:ascii="Times New Roman" w:eastAsia="Times New Roman" w:hAnsi="Times New Roman" w:cs="Times New Roman"/>
          <w:b/>
          <w:bCs/>
        </w:rPr>
        <w:t>Closing Business</w:t>
      </w:r>
      <w:r>
        <w:rPr>
          <w:rFonts w:ascii="Times New Roman" w:eastAsia="Times New Roman" w:hAnsi="Times New Roman" w:cs="Times New Roman"/>
        </w:rPr>
        <w:t xml:space="preserve"> – </w:t>
      </w:r>
    </w:p>
    <w:p w14:paraId="6141E2B0" w14:textId="29227EA1" w:rsidR="00E9396D" w:rsidRPr="00470440" w:rsidRDefault="00832926" w:rsidP="001835AD">
      <w:pPr>
        <w:numPr>
          <w:ilvl w:val="1"/>
          <w:numId w:val="3"/>
        </w:numPr>
        <w:contextualSpacing/>
        <w:rPr>
          <w:rFonts w:ascii="Times New Roman" w:eastAsia="Times New Roman" w:hAnsi="Times New Roman" w:cs="Times New Roman"/>
        </w:rPr>
      </w:pPr>
      <w:r w:rsidRPr="00470440">
        <w:rPr>
          <w:rFonts w:ascii="Times New Roman" w:eastAsia="Times New Roman" w:hAnsi="Times New Roman" w:cs="Times New Roman"/>
        </w:rPr>
        <w:t>Senator Updates</w:t>
      </w:r>
    </w:p>
    <w:p w14:paraId="4571B597" w14:textId="7E4750C0" w:rsidR="00B30BEF" w:rsidRDefault="00000A35" w:rsidP="00657C80">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Vice President Updates</w:t>
      </w:r>
    </w:p>
    <w:p w14:paraId="10F1DE59" w14:textId="4B2A0314" w:rsidR="00C323AC" w:rsidRPr="00C323AC" w:rsidRDefault="00C323AC" w:rsidP="00C323AC">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CJ: We just came back from ASG. We will have a presentation next week for more information.</w:t>
      </w:r>
    </w:p>
    <w:p w14:paraId="36504776" w14:textId="56E564A6" w:rsidR="00B30BEF" w:rsidRDefault="00B30BEF"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 xml:space="preserve">Standing Committees </w:t>
      </w:r>
    </w:p>
    <w:p w14:paraId="40D23908" w14:textId="77777777" w:rsidR="00B30BEF" w:rsidRDefault="00B30BEF"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Special Committees</w:t>
      </w:r>
    </w:p>
    <w:p w14:paraId="0E8135E4" w14:textId="77777777" w:rsidR="00C323AC" w:rsidRDefault="00F1121D" w:rsidP="00E9396D">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Guest Updates</w:t>
      </w:r>
    </w:p>
    <w:p w14:paraId="0306DE5D" w14:textId="77777777" w:rsidR="00C323AC" w:rsidRDefault="00C323AC" w:rsidP="00C323AC">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Rae: This week SGA is doing their accessibility and safety walk. This is every year. This Wednesday, October 26th at 1:30 for the Daytime, the Nighttime is at 7:30 on the same day. The accessibility walk will be the next day, October 27th, at 3 Pm. Both walks will be meeting at the fountain. </w:t>
      </w:r>
    </w:p>
    <w:p w14:paraId="22E1B210" w14:textId="77777777" w:rsidR="00C323AC" w:rsidRDefault="00C323AC" w:rsidP="00C323AC">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Estefany: Tomorrow there will be a </w:t>
      </w:r>
      <w:proofErr w:type="spellStart"/>
      <w:r>
        <w:rPr>
          <w:rFonts w:ascii="Times New Roman" w:eastAsia="Times New Roman" w:hAnsi="Times New Roman" w:cs="Times New Roman"/>
        </w:rPr>
        <w:t>Re:Callibrate</w:t>
      </w:r>
      <w:proofErr w:type="spellEnd"/>
      <w:r>
        <w:rPr>
          <w:rFonts w:ascii="Times New Roman" w:eastAsia="Times New Roman" w:hAnsi="Times New Roman" w:cs="Times New Roman"/>
        </w:rPr>
        <w:t xml:space="preserve"> your compass event at the fountain! If you are not doing </w:t>
      </w:r>
      <w:proofErr w:type="gramStart"/>
      <w:r>
        <w:rPr>
          <w:rFonts w:ascii="Times New Roman" w:eastAsia="Times New Roman" w:hAnsi="Times New Roman" w:cs="Times New Roman"/>
        </w:rPr>
        <w:t>anything</w:t>
      </w:r>
      <w:proofErr w:type="gramEnd"/>
      <w:r>
        <w:rPr>
          <w:rFonts w:ascii="Times New Roman" w:eastAsia="Times New Roman" w:hAnsi="Times New Roman" w:cs="Times New Roman"/>
        </w:rPr>
        <w:t xml:space="preserve"> please come help. This week, October 29th, we are having our roadside cleanup. CJ and I have been tasked to find students for the following Committees:</w:t>
      </w:r>
    </w:p>
    <w:p w14:paraId="55DF5F04" w14:textId="6E1E7E57" w:rsidR="00C323AC" w:rsidRDefault="00C323AC" w:rsidP="00C323AC">
      <w:pPr>
        <w:pStyle w:val="ListParagraph"/>
        <w:ind w:left="1800"/>
        <w:rPr>
          <w:rFonts w:ascii="Times New Roman" w:eastAsia="Times New Roman" w:hAnsi="Times New Roman" w:cs="Times New Roman"/>
        </w:rPr>
      </w:pPr>
      <w:r>
        <w:rPr>
          <w:rFonts w:ascii="Times New Roman" w:eastAsia="Times New Roman" w:hAnsi="Times New Roman" w:cs="Times New Roman"/>
        </w:rPr>
        <w:t xml:space="preserve"> </w:t>
      </w:r>
    </w:p>
    <w:p w14:paraId="02095577" w14:textId="77777777" w:rsidR="00C323AC" w:rsidRDefault="00C323AC" w:rsidP="00C323AC">
      <w:pPr>
        <w:pStyle w:val="ListParagraph"/>
        <w:numPr>
          <w:ilvl w:val="0"/>
          <w:numId w:val="28"/>
        </w:numPr>
        <w:rPr>
          <w:rFonts w:ascii="Times New Roman" w:eastAsia="Times New Roman" w:hAnsi="Times New Roman" w:cs="Times New Roman"/>
        </w:rPr>
      </w:pPr>
      <w:r>
        <w:rPr>
          <w:rFonts w:ascii="Times New Roman" w:eastAsia="Times New Roman" w:hAnsi="Times New Roman" w:cs="Times New Roman"/>
        </w:rPr>
        <w:t>One Book Committee (2 students, February-May)</w:t>
      </w:r>
    </w:p>
    <w:p w14:paraId="7753625C" w14:textId="77777777" w:rsidR="00C323AC" w:rsidRDefault="00C323AC" w:rsidP="00C323AC">
      <w:pPr>
        <w:pStyle w:val="ListParagraph"/>
        <w:numPr>
          <w:ilvl w:val="0"/>
          <w:numId w:val="28"/>
        </w:numPr>
        <w:rPr>
          <w:rFonts w:ascii="Times New Roman" w:eastAsia="Times New Roman" w:hAnsi="Times New Roman" w:cs="Times New Roman"/>
        </w:rPr>
      </w:pPr>
      <w:r>
        <w:rPr>
          <w:rFonts w:ascii="Times New Roman" w:eastAsia="Times New Roman" w:hAnsi="Times New Roman" w:cs="Times New Roman"/>
        </w:rPr>
        <w:t>First Year Committee (1 Student, October/November-May)</w:t>
      </w:r>
    </w:p>
    <w:p w14:paraId="0985A7D4" w14:textId="77777777" w:rsidR="00C323AC" w:rsidRDefault="00C323AC" w:rsidP="00C323AC">
      <w:pPr>
        <w:pStyle w:val="ListParagraph"/>
        <w:numPr>
          <w:ilvl w:val="0"/>
          <w:numId w:val="28"/>
        </w:numPr>
        <w:rPr>
          <w:rFonts w:ascii="Times New Roman" w:eastAsia="Times New Roman" w:hAnsi="Times New Roman" w:cs="Times New Roman"/>
        </w:rPr>
      </w:pPr>
      <w:r>
        <w:rPr>
          <w:rFonts w:ascii="Times New Roman" w:eastAsia="Times New Roman" w:hAnsi="Times New Roman" w:cs="Times New Roman"/>
        </w:rPr>
        <w:t>Hunter Library Advisory Committee (1 student, 1 meeting in January)</w:t>
      </w:r>
    </w:p>
    <w:p w14:paraId="63FBFF02" w14:textId="77777777" w:rsidR="00C323AC" w:rsidRDefault="00C323AC" w:rsidP="00C323AC">
      <w:pPr>
        <w:pStyle w:val="ListParagraph"/>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All information will be sent through email. </w:t>
      </w:r>
    </w:p>
    <w:p w14:paraId="5BE2C677" w14:textId="3F1C1219" w:rsidR="002E6E2F" w:rsidRPr="00C323AC" w:rsidRDefault="00C323AC" w:rsidP="00C323AC">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Kaitlyn: Catamount Nobility is open, go vote. </w:t>
      </w:r>
      <w:r w:rsidR="00E9396D" w:rsidRPr="00C323AC">
        <w:rPr>
          <w:rFonts w:ascii="Times New Roman" w:eastAsia="Times New Roman" w:hAnsi="Times New Roman" w:cs="Times New Roman"/>
        </w:rPr>
        <w:br/>
      </w:r>
    </w:p>
    <w:p w14:paraId="25E4A5EA" w14:textId="6FD69112" w:rsidR="00A96BBF" w:rsidRDefault="00E64080" w:rsidP="00E6408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Motion to adjourn the meeting until</w:t>
      </w:r>
      <w:r w:rsidR="001B4FBA">
        <w:rPr>
          <w:rFonts w:ascii="Times New Roman" w:eastAsia="Times New Roman" w:hAnsi="Times New Roman" w:cs="Times New Roman"/>
        </w:rPr>
        <w:t xml:space="preserve"> 6:00 pm on</w:t>
      </w:r>
      <w:r>
        <w:rPr>
          <w:rFonts w:ascii="Times New Roman" w:eastAsia="Times New Roman" w:hAnsi="Times New Roman" w:cs="Times New Roman"/>
        </w:rPr>
        <w:t xml:space="preserve"> </w:t>
      </w:r>
      <w:r w:rsidR="009508FD">
        <w:rPr>
          <w:rFonts w:ascii="Times New Roman" w:eastAsia="Times New Roman" w:hAnsi="Times New Roman" w:cs="Times New Roman"/>
        </w:rPr>
        <w:t xml:space="preserve">Monday, </w:t>
      </w:r>
      <w:r w:rsidR="00C323AC">
        <w:rPr>
          <w:rFonts w:ascii="Times New Roman" w:eastAsia="Times New Roman" w:hAnsi="Times New Roman" w:cs="Times New Roman"/>
        </w:rPr>
        <w:t xml:space="preserve">October 31st </w:t>
      </w:r>
      <w:r w:rsidR="00896718">
        <w:rPr>
          <w:rFonts w:ascii="Times New Roman" w:eastAsia="Times New Roman" w:hAnsi="Times New Roman" w:cs="Times New Roman"/>
        </w:rPr>
        <w:t>by</w:t>
      </w:r>
      <w:r w:rsidR="004C2B4B">
        <w:rPr>
          <w:rFonts w:ascii="Times New Roman" w:eastAsia="Times New Roman" w:hAnsi="Times New Roman" w:cs="Times New Roman"/>
        </w:rPr>
        <w:t xml:space="preserve"> CJ Mitchell</w:t>
      </w:r>
      <w:r w:rsidR="00EE78AD">
        <w:rPr>
          <w:rFonts w:ascii="Times New Roman" w:eastAsia="Times New Roman" w:hAnsi="Times New Roman" w:cs="Times New Roman"/>
        </w:rPr>
        <w:t>.</w:t>
      </w:r>
    </w:p>
    <w:p w14:paraId="4FBDBDF3" w14:textId="08C240A1" w:rsidR="008A1F33" w:rsidRDefault="008A1F33" w:rsidP="008A1F33">
      <w:pPr>
        <w:pStyle w:val="ListParagraph"/>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rPr>
        <w:t>Second by</w:t>
      </w:r>
      <w:r w:rsidR="009508FD">
        <w:rPr>
          <w:rFonts w:ascii="Times New Roman" w:eastAsia="Times New Roman" w:hAnsi="Times New Roman" w:cs="Times New Roman"/>
        </w:rPr>
        <w:t xml:space="preserve"> </w:t>
      </w:r>
      <w:r w:rsidR="00C323AC">
        <w:rPr>
          <w:rFonts w:ascii="Times New Roman" w:eastAsia="Times New Roman" w:hAnsi="Times New Roman" w:cs="Times New Roman"/>
        </w:rPr>
        <w:t>Zachary Ebert</w:t>
      </w:r>
    </w:p>
    <w:p w14:paraId="015D54E2" w14:textId="6605846D" w:rsidR="003D030B" w:rsidRDefault="00DE5BDE" w:rsidP="00192B02">
      <w:pPr>
        <w:pStyle w:val="ListParagraph"/>
        <w:numPr>
          <w:ilvl w:val="2"/>
          <w:numId w:val="3"/>
        </w:numPr>
        <w:pBdr>
          <w:top w:val="nil"/>
          <w:left w:val="nil"/>
          <w:bottom w:val="nil"/>
          <w:right w:val="nil"/>
          <w:between w:val="nil"/>
        </w:pBdr>
        <w:spacing w:line="276" w:lineRule="auto"/>
        <w:ind w:left="1080"/>
        <w:rPr>
          <w:rFonts w:ascii="Times New Roman" w:eastAsia="Times New Roman" w:hAnsi="Times New Roman" w:cs="Times New Roman"/>
        </w:rPr>
      </w:pPr>
      <w:r w:rsidRPr="00274C48">
        <w:rPr>
          <w:rFonts w:ascii="Times New Roman" w:eastAsia="Times New Roman" w:hAnsi="Times New Roman" w:cs="Times New Roman"/>
        </w:rPr>
        <w:t>Meeting adjourned</w:t>
      </w:r>
      <w:r w:rsidR="001B4FBA" w:rsidRPr="00274C48">
        <w:rPr>
          <w:rFonts w:ascii="Times New Roman" w:eastAsia="Times New Roman" w:hAnsi="Times New Roman" w:cs="Times New Roman"/>
        </w:rPr>
        <w:t xml:space="preserve"> </w:t>
      </w:r>
      <w:r w:rsidR="009508FD" w:rsidRPr="00274C48">
        <w:rPr>
          <w:rFonts w:ascii="Times New Roman" w:eastAsia="Times New Roman" w:hAnsi="Times New Roman" w:cs="Times New Roman"/>
        </w:rPr>
        <w:t xml:space="preserve">at </w:t>
      </w:r>
      <w:r w:rsidR="00C323AC">
        <w:rPr>
          <w:rFonts w:ascii="Times New Roman" w:eastAsia="Times New Roman" w:hAnsi="Times New Roman" w:cs="Times New Roman"/>
        </w:rPr>
        <w:t>7:02 PM</w:t>
      </w:r>
    </w:p>
    <w:p w14:paraId="24699E01" w14:textId="02DF580B" w:rsidR="00BA31A7" w:rsidRDefault="00BA31A7" w:rsidP="00BA31A7">
      <w:pPr>
        <w:pStyle w:val="ListParagraph"/>
        <w:pBdr>
          <w:top w:val="nil"/>
          <w:left w:val="nil"/>
          <w:bottom w:val="nil"/>
          <w:right w:val="nil"/>
          <w:between w:val="nil"/>
        </w:pBdr>
        <w:spacing w:line="276" w:lineRule="auto"/>
        <w:ind w:left="1080"/>
        <w:rPr>
          <w:rFonts w:ascii="Times New Roman" w:eastAsia="Times New Roman" w:hAnsi="Times New Roman" w:cs="Times New Roman"/>
        </w:rPr>
      </w:pPr>
    </w:p>
    <w:p w14:paraId="4D416301" w14:textId="77777777" w:rsidR="00BA31A7" w:rsidRPr="00274C48" w:rsidRDefault="00BA31A7" w:rsidP="00BA31A7">
      <w:pPr>
        <w:pStyle w:val="ListParagraph"/>
        <w:pBdr>
          <w:top w:val="nil"/>
          <w:left w:val="nil"/>
          <w:bottom w:val="nil"/>
          <w:right w:val="nil"/>
          <w:between w:val="nil"/>
        </w:pBdr>
        <w:spacing w:line="276" w:lineRule="auto"/>
        <w:ind w:left="1080"/>
        <w:rPr>
          <w:rFonts w:ascii="Times New Roman" w:eastAsia="Times New Roman" w:hAnsi="Times New Roman" w:cs="Times New Roman"/>
        </w:rPr>
      </w:pPr>
    </w:p>
    <w:p w14:paraId="4CAF9CC5" w14:textId="0C30F326" w:rsidR="00A96BBF" w:rsidRDefault="00CA3F74" w:rsidP="00E47634">
      <w:pPr>
        <w:rPr>
          <w:rFonts w:ascii="Times New Roman" w:eastAsia="Times New Roman" w:hAnsi="Times New Roman" w:cs="Times New Roman"/>
        </w:rPr>
      </w:pPr>
      <w:bookmarkStart w:id="0" w:name="_ypr4yxfut25i" w:colFirst="0" w:colLast="0"/>
      <w:bookmarkEnd w:id="0"/>
      <w:r w:rsidRPr="00E47634">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7F85FA25" wp14:editId="2DAD27A7">
                <wp:simplePos x="0" y="0"/>
                <wp:positionH relativeFrom="column">
                  <wp:posOffset>1504950</wp:posOffset>
                </wp:positionH>
                <wp:positionV relativeFrom="paragraph">
                  <wp:posOffset>209550</wp:posOffset>
                </wp:positionV>
                <wp:extent cx="3409950" cy="1514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14475"/>
                        </a:xfrm>
                        <a:prstGeom prst="rect">
                          <a:avLst/>
                        </a:prstGeom>
                        <a:solidFill>
                          <a:srgbClr val="FFFFFF"/>
                        </a:solidFill>
                        <a:ln w="9525">
                          <a:solidFill>
                            <a:schemeClr val="bg1"/>
                          </a:solidFill>
                          <a:miter lim="800000"/>
                          <a:headEnd/>
                          <a:tailEnd/>
                        </a:ln>
                      </wps:spPr>
                      <wps:txbx>
                        <w:txbxContent>
                          <w:p w14:paraId="4041808D" w14:textId="1D38A0D6" w:rsidR="00E47634" w:rsidRPr="00CA3F74" w:rsidRDefault="00E47634">
                            <w:pPr>
                              <w:rPr>
                                <w:rFonts w:ascii="Daytona" w:hAnsi="Daytona"/>
                                <w:color w:val="9900CC"/>
                                <w:sz w:val="48"/>
                                <w:szCs w:val="48"/>
                              </w:rPr>
                            </w:pPr>
                            <w:r w:rsidRPr="00CA3F74">
                              <w:rPr>
                                <w:rFonts w:ascii="Agency FB" w:hAnsi="Agency FB"/>
                                <w:color w:val="9900CC"/>
                                <w:sz w:val="48"/>
                                <w:szCs w:val="48"/>
                              </w:rPr>
                              <w:t>Meredith Mandell</w:t>
                            </w:r>
                            <w:r w:rsidRPr="00CA3F74">
                              <w:rPr>
                                <w:rFonts w:ascii="Daytona" w:hAnsi="Daytona"/>
                                <w:color w:val="9900CC"/>
                                <w:sz w:val="48"/>
                                <w:szCs w:val="48"/>
                              </w:rPr>
                              <w:t xml:space="preserve"> </w:t>
                            </w:r>
                            <w:r w:rsidRPr="00CA3F74">
                              <w:rPr>
                                <w:rFonts w:ascii="Daytona" w:hAnsi="Daytona"/>
                                <w:color w:val="9900CC"/>
                                <w:sz w:val="48"/>
                                <w:szCs w:val="48"/>
                              </w:rPr>
                              <w:br/>
                            </w:r>
                            <w:r w:rsidRPr="00CA3F74">
                              <w:rPr>
                                <w:rFonts w:ascii="Agency FB" w:hAnsi="Agency FB"/>
                                <w:color w:val="9900CC"/>
                                <w:sz w:val="48"/>
                                <w:szCs w:val="48"/>
                              </w:rPr>
                              <w:t xml:space="preserve">Class of 2023 </w:t>
                            </w:r>
                            <w:r w:rsidRPr="00CA3F74">
                              <w:rPr>
                                <w:rFonts w:ascii="Agency FB" w:hAnsi="Agency FB"/>
                                <w:color w:val="9900CC"/>
                                <w:sz w:val="48"/>
                                <w:szCs w:val="48"/>
                              </w:rPr>
                              <w:br/>
                              <w:t>Clerk of the Senate 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5FA25" id="_x0000_t202" coordsize="21600,21600" o:spt="202" path="m,l,21600r21600,l21600,xe">
                <v:stroke joinstyle="miter"/>
                <v:path gradientshapeok="t" o:connecttype="rect"/>
              </v:shapetype>
              <v:shape id="Text Box 2" o:spid="_x0000_s1026" type="#_x0000_t202" style="position:absolute;margin-left:118.5pt;margin-top:16.5pt;width:268.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" strokecolor="white [3212]">
                <v:textbox>
                  <w:txbxContent>
                    <w:p w14:paraId="4041808D" w14:textId="1D38A0D6" w:rsidR="00E47634" w:rsidRPr="00CA3F74" w:rsidRDefault="00E47634">
                      <w:pPr>
                        <w:rPr>
                          <w:rFonts w:ascii="Daytona" w:hAnsi="Daytona"/>
                          <w:color w:val="9900CC"/>
                          <w:sz w:val="48"/>
                          <w:szCs w:val="48"/>
                        </w:rPr>
                      </w:pPr>
                      <w:r w:rsidRPr="00CA3F74">
                        <w:rPr>
                          <w:rFonts w:ascii="Agency FB" w:hAnsi="Agency FB"/>
                          <w:color w:val="9900CC"/>
                          <w:sz w:val="48"/>
                          <w:szCs w:val="48"/>
                        </w:rPr>
                        <w:t>Meredith Mandell</w:t>
                      </w:r>
                      <w:r w:rsidRPr="00CA3F74">
                        <w:rPr>
                          <w:rFonts w:ascii="Daytona" w:hAnsi="Daytona"/>
                          <w:color w:val="9900CC"/>
                          <w:sz w:val="48"/>
                          <w:szCs w:val="48"/>
                        </w:rPr>
                        <w:t xml:space="preserve"> </w:t>
                      </w:r>
                      <w:r w:rsidRPr="00CA3F74">
                        <w:rPr>
                          <w:rFonts w:ascii="Daytona" w:hAnsi="Daytona"/>
                          <w:color w:val="9900CC"/>
                          <w:sz w:val="48"/>
                          <w:szCs w:val="48"/>
                        </w:rPr>
                        <w:br/>
                      </w:r>
                      <w:r w:rsidRPr="00CA3F74">
                        <w:rPr>
                          <w:rFonts w:ascii="Agency FB" w:hAnsi="Agency FB"/>
                          <w:color w:val="9900CC"/>
                          <w:sz w:val="48"/>
                          <w:szCs w:val="48"/>
                        </w:rPr>
                        <w:t xml:space="preserve">Class of 2023 </w:t>
                      </w:r>
                      <w:r w:rsidRPr="00CA3F74">
                        <w:rPr>
                          <w:rFonts w:ascii="Agency FB" w:hAnsi="Agency FB"/>
                          <w:color w:val="9900CC"/>
                          <w:sz w:val="48"/>
                          <w:szCs w:val="48"/>
                        </w:rPr>
                        <w:br/>
                        <w:t>Clerk of the Senate 2022-2023</w:t>
                      </w:r>
                    </w:p>
                  </w:txbxContent>
                </v:textbox>
                <w10:wrap type="square"/>
              </v:shape>
            </w:pict>
          </mc:Fallback>
        </mc:AlternateContent>
      </w:r>
      <w:r>
        <w:rPr>
          <w:rFonts w:ascii="Times New Roman" w:eastAsia="Times New Roman" w:hAnsi="Times New Roman" w:cs="Times New Roman"/>
          <w:noProof/>
        </w:rPr>
        <w:drawing>
          <wp:anchor distT="0" distB="0" distL="114300" distR="114300" simplePos="0" relativeHeight="251660288" behindDoc="0" locked="0" layoutInCell="1" allowOverlap="1" wp14:anchorId="6D86DBBF" wp14:editId="4A65CC67">
            <wp:simplePos x="0" y="0"/>
            <wp:positionH relativeFrom="column">
              <wp:posOffset>-371475</wp:posOffset>
            </wp:positionH>
            <wp:positionV relativeFrom="paragraph">
              <wp:posOffset>0</wp:posOffset>
            </wp:positionV>
            <wp:extent cx="182880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anchor>
        </w:drawing>
      </w:r>
    </w:p>
    <w:sectPr w:rsidR="00A96B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BB30" w14:textId="77777777" w:rsidR="00F90E35" w:rsidRDefault="00F90E35">
      <w:r>
        <w:separator/>
      </w:r>
    </w:p>
  </w:endnote>
  <w:endnote w:type="continuationSeparator" w:id="0">
    <w:p w14:paraId="46711068" w14:textId="77777777" w:rsidR="00F90E35" w:rsidRDefault="00F9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aytona">
    <w:altName w:val="Daytona"/>
    <w:charset w:val="00"/>
    <w:family w:val="swiss"/>
    <w:pitch w:val="variable"/>
    <w:sig w:usb0="800002EF" w:usb1="0000000A" w:usb2="00000000" w:usb3="00000000" w:csb0="000001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CCD0" w14:textId="77777777" w:rsidR="00A96BBF" w:rsidRDefault="00A96BB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1593" w14:textId="77777777" w:rsidR="00A96BBF" w:rsidRDefault="00A96BB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66A6" w14:textId="77777777" w:rsidR="00A96BBF" w:rsidRDefault="00A96BB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5C53" w14:textId="77777777" w:rsidR="00F90E35" w:rsidRDefault="00F90E35">
      <w:r>
        <w:separator/>
      </w:r>
    </w:p>
  </w:footnote>
  <w:footnote w:type="continuationSeparator" w:id="0">
    <w:p w14:paraId="6259A1E9" w14:textId="77777777" w:rsidR="00F90E35" w:rsidRDefault="00F9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E1" w14:textId="77777777" w:rsidR="00A96BBF" w:rsidRDefault="00A96BB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0FE3" w14:textId="77777777" w:rsidR="00A96BBF" w:rsidRDefault="00A96BBF">
    <w:pPr>
      <w:tabs>
        <w:tab w:val="center" w:pos="4320"/>
        <w:tab w:val="right" w:pos="8640"/>
      </w:tabs>
      <w:spacing w:before="7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F39F" w14:textId="77777777" w:rsidR="0037284E" w:rsidRDefault="000E3F10" w:rsidP="0086059F">
    <w:pPr>
      <w:tabs>
        <w:tab w:val="center" w:pos="4320"/>
        <w:tab w:val="right" w:pos="8640"/>
      </w:tabs>
      <w:spacing w:before="720"/>
      <w:jc w:val="center"/>
    </w:pPr>
    <w:r>
      <w:rPr>
        <w:noProof/>
      </w:rPr>
      <w:drawing>
        <wp:inline distT="114300" distB="114300" distL="114300" distR="114300" wp14:anchorId="3AA2376A" wp14:editId="7C34B29F">
          <wp:extent cx="1828800" cy="1828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28800" cy="182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7B9"/>
    <w:multiLevelType w:val="hybridMultilevel"/>
    <w:tmpl w:val="CC32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0E57"/>
    <w:multiLevelType w:val="hybridMultilevel"/>
    <w:tmpl w:val="29D66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367D5A"/>
    <w:multiLevelType w:val="hybridMultilevel"/>
    <w:tmpl w:val="98D80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BD25E2"/>
    <w:multiLevelType w:val="hybridMultilevel"/>
    <w:tmpl w:val="19541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6E32D7"/>
    <w:multiLevelType w:val="multilevel"/>
    <w:tmpl w:val="1C08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DA3107"/>
    <w:multiLevelType w:val="hybridMultilevel"/>
    <w:tmpl w:val="E1DA00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D30A53"/>
    <w:multiLevelType w:val="multilevel"/>
    <w:tmpl w:val="9770312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393948"/>
    <w:multiLevelType w:val="hybridMultilevel"/>
    <w:tmpl w:val="2BA02328"/>
    <w:lvl w:ilvl="0" w:tplc="CADA8442">
      <w:start w:val="1"/>
      <w:numFmt w:val="bullet"/>
      <w:lvlText w:val=""/>
      <w:lvlJc w:val="left"/>
      <w:pPr>
        <w:ind w:left="720" w:hanging="360"/>
      </w:pPr>
      <w:rPr>
        <w:rFonts w:ascii="Symbol" w:hAnsi="Symbol" w:hint="default"/>
      </w:rPr>
    </w:lvl>
    <w:lvl w:ilvl="1" w:tplc="4F76DA64">
      <w:start w:val="1"/>
      <w:numFmt w:val="bullet"/>
      <w:lvlText w:val="o"/>
      <w:lvlJc w:val="left"/>
      <w:pPr>
        <w:ind w:left="1440" w:hanging="360"/>
      </w:pPr>
      <w:rPr>
        <w:rFonts w:ascii="Courier New" w:hAnsi="Courier New" w:cs="Times New Roman" w:hint="default"/>
      </w:rPr>
    </w:lvl>
    <w:lvl w:ilvl="2" w:tplc="EBBC23BC">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BE0A3B2A">
      <w:start w:val="1"/>
      <w:numFmt w:val="bullet"/>
      <w:lvlText w:val="o"/>
      <w:lvlJc w:val="left"/>
      <w:pPr>
        <w:ind w:left="3600" w:hanging="360"/>
      </w:pPr>
      <w:rPr>
        <w:rFonts w:ascii="Courier New" w:hAnsi="Courier New" w:cs="Times New Roman" w:hint="default"/>
      </w:rPr>
    </w:lvl>
    <w:lvl w:ilvl="5" w:tplc="0B9A8F44">
      <w:start w:val="1"/>
      <w:numFmt w:val="bullet"/>
      <w:lvlText w:val=""/>
      <w:lvlJc w:val="left"/>
      <w:pPr>
        <w:ind w:left="4320" w:hanging="360"/>
      </w:pPr>
      <w:rPr>
        <w:rFonts w:ascii="Wingdings" w:hAnsi="Wingdings" w:hint="default"/>
      </w:rPr>
    </w:lvl>
    <w:lvl w:ilvl="6" w:tplc="B8BCB5A2">
      <w:start w:val="1"/>
      <w:numFmt w:val="bullet"/>
      <w:lvlText w:val=""/>
      <w:lvlJc w:val="left"/>
      <w:pPr>
        <w:ind w:left="5040" w:hanging="360"/>
      </w:pPr>
      <w:rPr>
        <w:rFonts w:ascii="Symbol" w:hAnsi="Symbol" w:hint="default"/>
      </w:rPr>
    </w:lvl>
    <w:lvl w:ilvl="7" w:tplc="7924BADA">
      <w:start w:val="1"/>
      <w:numFmt w:val="bullet"/>
      <w:lvlText w:val="o"/>
      <w:lvlJc w:val="left"/>
      <w:pPr>
        <w:ind w:left="5760" w:hanging="360"/>
      </w:pPr>
      <w:rPr>
        <w:rFonts w:ascii="Courier New" w:hAnsi="Courier New" w:cs="Times New Roman" w:hint="default"/>
      </w:rPr>
    </w:lvl>
    <w:lvl w:ilvl="8" w:tplc="ADC8440A">
      <w:start w:val="1"/>
      <w:numFmt w:val="bullet"/>
      <w:lvlText w:val=""/>
      <w:lvlJc w:val="left"/>
      <w:pPr>
        <w:ind w:left="6480" w:hanging="360"/>
      </w:pPr>
      <w:rPr>
        <w:rFonts w:ascii="Wingdings" w:hAnsi="Wingdings" w:hint="default"/>
      </w:rPr>
    </w:lvl>
  </w:abstractNum>
  <w:abstractNum w:abstractNumId="8" w15:restartNumberingAfterBreak="0">
    <w:nsid w:val="18CD14EC"/>
    <w:multiLevelType w:val="multilevel"/>
    <w:tmpl w:val="6E46003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324A97"/>
    <w:multiLevelType w:val="hybridMultilevel"/>
    <w:tmpl w:val="31805A54"/>
    <w:lvl w:ilvl="0" w:tplc="3ABE1A5E">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2E1E7E"/>
    <w:multiLevelType w:val="hybridMultilevel"/>
    <w:tmpl w:val="0764CD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3724B9A"/>
    <w:multiLevelType w:val="hybridMultilevel"/>
    <w:tmpl w:val="2A3A43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743D63"/>
    <w:multiLevelType w:val="hybridMultilevel"/>
    <w:tmpl w:val="8A5697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6D7EE4"/>
    <w:multiLevelType w:val="multilevel"/>
    <w:tmpl w:val="6504C1B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15:restartNumberingAfterBreak="0">
    <w:nsid w:val="4547778E"/>
    <w:multiLevelType w:val="multilevel"/>
    <w:tmpl w:val="C9A2CA3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7641B7"/>
    <w:multiLevelType w:val="hybridMultilevel"/>
    <w:tmpl w:val="8948FB4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B565538"/>
    <w:multiLevelType w:val="hybridMultilevel"/>
    <w:tmpl w:val="C3702C24"/>
    <w:lvl w:ilvl="0" w:tplc="04090003">
      <w:start w:val="1"/>
      <w:numFmt w:val="bullet"/>
      <w:lvlText w:val="o"/>
      <w:lvlJc w:val="left"/>
      <w:pPr>
        <w:ind w:left="2160" w:hanging="360"/>
      </w:pPr>
      <w:rPr>
        <w:rFonts w:ascii="Courier New" w:hAnsi="Courier New" w:cs="Courier New" w:hint="default"/>
        <w:color w:val="000000"/>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7" w15:restartNumberingAfterBreak="0">
    <w:nsid w:val="4E0319A2"/>
    <w:multiLevelType w:val="hybridMultilevel"/>
    <w:tmpl w:val="370A0BA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CAA3A3C"/>
    <w:multiLevelType w:val="hybridMultilevel"/>
    <w:tmpl w:val="A6A48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B7E08"/>
    <w:multiLevelType w:val="hybridMultilevel"/>
    <w:tmpl w:val="A6906E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0DC2FA1"/>
    <w:multiLevelType w:val="hybridMultilevel"/>
    <w:tmpl w:val="564E6B92"/>
    <w:lvl w:ilvl="0" w:tplc="5A169B24">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3224A52"/>
    <w:multiLevelType w:val="hybridMultilevel"/>
    <w:tmpl w:val="FAB8F126"/>
    <w:lvl w:ilvl="0" w:tplc="BD3C5748">
      <w:numFmt w:val="bullet"/>
      <w:lvlText w:val="-"/>
      <w:lvlJc w:val="left"/>
      <w:pPr>
        <w:ind w:left="1800" w:hanging="360"/>
      </w:pPr>
      <w:rPr>
        <w:rFonts w:ascii="Times New Roman" w:eastAsia="Cambria" w:hAnsi="Times New Roman" w:cs="Times New Roman" w:hint="default"/>
        <w:color w:val="00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86F3AE1"/>
    <w:multiLevelType w:val="hybridMultilevel"/>
    <w:tmpl w:val="EF94B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36F11"/>
    <w:multiLevelType w:val="hybridMultilevel"/>
    <w:tmpl w:val="52D8AC96"/>
    <w:lvl w:ilvl="0" w:tplc="B03A12E6">
      <w:numFmt w:val="bullet"/>
      <w:lvlText w:val=""/>
      <w:lvlJc w:val="left"/>
      <w:pPr>
        <w:ind w:left="1800" w:hanging="360"/>
      </w:pPr>
      <w:rPr>
        <w:rFonts w:ascii="Wingdings" w:eastAsia="Cambr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0E3775F"/>
    <w:multiLevelType w:val="hybridMultilevel"/>
    <w:tmpl w:val="F1980CD8"/>
    <w:lvl w:ilvl="0" w:tplc="D4CADC4C">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E4C6B4C"/>
    <w:multiLevelType w:val="hybridMultilevel"/>
    <w:tmpl w:val="6FA8D7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725549">
    <w:abstractNumId w:val="13"/>
  </w:num>
  <w:num w:numId="2" w16cid:durableId="797844403">
    <w:abstractNumId w:val="4"/>
  </w:num>
  <w:num w:numId="3" w16cid:durableId="1833521367">
    <w:abstractNumId w:val="8"/>
  </w:num>
  <w:num w:numId="4" w16cid:durableId="627668218">
    <w:abstractNumId w:val="3"/>
  </w:num>
  <w:num w:numId="5" w16cid:durableId="1126587985">
    <w:abstractNumId w:val="7"/>
  </w:num>
  <w:num w:numId="6" w16cid:durableId="785467852">
    <w:abstractNumId w:val="8"/>
  </w:num>
  <w:num w:numId="7" w16cid:durableId="823351032">
    <w:abstractNumId w:val="14"/>
  </w:num>
  <w:num w:numId="8" w16cid:durableId="416092939">
    <w:abstractNumId w:val="3"/>
  </w:num>
  <w:num w:numId="9" w16cid:durableId="1216234795">
    <w:abstractNumId w:val="6"/>
  </w:num>
  <w:num w:numId="10" w16cid:durableId="1112020865">
    <w:abstractNumId w:val="23"/>
  </w:num>
  <w:num w:numId="11" w16cid:durableId="1121025794">
    <w:abstractNumId w:val="20"/>
  </w:num>
  <w:num w:numId="12" w16cid:durableId="389152782">
    <w:abstractNumId w:val="24"/>
  </w:num>
  <w:num w:numId="13" w16cid:durableId="804665499">
    <w:abstractNumId w:val="9"/>
  </w:num>
  <w:num w:numId="14" w16cid:durableId="2048017542">
    <w:abstractNumId w:val="2"/>
  </w:num>
  <w:num w:numId="15" w16cid:durableId="1694575244">
    <w:abstractNumId w:val="22"/>
  </w:num>
  <w:num w:numId="16" w16cid:durableId="506680178">
    <w:abstractNumId w:val="0"/>
  </w:num>
  <w:num w:numId="17" w16cid:durableId="1165390466">
    <w:abstractNumId w:val="11"/>
  </w:num>
  <w:num w:numId="18" w16cid:durableId="5136170">
    <w:abstractNumId w:val="1"/>
  </w:num>
  <w:num w:numId="19" w16cid:durableId="955791131">
    <w:abstractNumId w:val="10"/>
  </w:num>
  <w:num w:numId="20" w16cid:durableId="1800762974">
    <w:abstractNumId w:val="15"/>
  </w:num>
  <w:num w:numId="21" w16cid:durableId="230624725">
    <w:abstractNumId w:val="18"/>
  </w:num>
  <w:num w:numId="22" w16cid:durableId="881015796">
    <w:abstractNumId w:val="17"/>
  </w:num>
  <w:num w:numId="23" w16cid:durableId="1368523268">
    <w:abstractNumId w:val="25"/>
  </w:num>
  <w:num w:numId="24" w16cid:durableId="81873503">
    <w:abstractNumId w:val="19"/>
  </w:num>
  <w:num w:numId="25" w16cid:durableId="1983147285">
    <w:abstractNumId w:val="5"/>
  </w:num>
  <w:num w:numId="26" w16cid:durableId="1435906552">
    <w:abstractNumId w:val="12"/>
  </w:num>
  <w:num w:numId="27" w16cid:durableId="1689216188">
    <w:abstractNumId w:val="21"/>
  </w:num>
  <w:num w:numId="28" w16cid:durableId="129256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D8"/>
    <w:rsid w:val="00000A35"/>
    <w:rsid w:val="00002021"/>
    <w:rsid w:val="000343ED"/>
    <w:rsid w:val="00035CFE"/>
    <w:rsid w:val="000368C6"/>
    <w:rsid w:val="000443B7"/>
    <w:rsid w:val="00097681"/>
    <w:rsid w:val="000A3BE6"/>
    <w:rsid w:val="000C29F0"/>
    <w:rsid w:val="000D6AC1"/>
    <w:rsid w:val="000E10CA"/>
    <w:rsid w:val="000E27E3"/>
    <w:rsid w:val="000E3F10"/>
    <w:rsid w:val="000E3F42"/>
    <w:rsid w:val="0010721E"/>
    <w:rsid w:val="00107FB9"/>
    <w:rsid w:val="00113592"/>
    <w:rsid w:val="0011473D"/>
    <w:rsid w:val="001257B6"/>
    <w:rsid w:val="00140A7D"/>
    <w:rsid w:val="00140B60"/>
    <w:rsid w:val="001450E1"/>
    <w:rsid w:val="00150DA0"/>
    <w:rsid w:val="001530B0"/>
    <w:rsid w:val="001752A3"/>
    <w:rsid w:val="00180F9B"/>
    <w:rsid w:val="001B4FBA"/>
    <w:rsid w:val="001B53B9"/>
    <w:rsid w:val="001E7D57"/>
    <w:rsid w:val="002112AE"/>
    <w:rsid w:val="0021528B"/>
    <w:rsid w:val="00235882"/>
    <w:rsid w:val="00236B99"/>
    <w:rsid w:val="002402F6"/>
    <w:rsid w:val="002575C2"/>
    <w:rsid w:val="002646D6"/>
    <w:rsid w:val="0026619C"/>
    <w:rsid w:val="00274C48"/>
    <w:rsid w:val="00281E59"/>
    <w:rsid w:val="002B6B64"/>
    <w:rsid w:val="002E6E2F"/>
    <w:rsid w:val="002F2AB6"/>
    <w:rsid w:val="002F30CB"/>
    <w:rsid w:val="002F4685"/>
    <w:rsid w:val="00312A41"/>
    <w:rsid w:val="00315FF4"/>
    <w:rsid w:val="0033214C"/>
    <w:rsid w:val="00342D8B"/>
    <w:rsid w:val="00342F48"/>
    <w:rsid w:val="00350150"/>
    <w:rsid w:val="003609B9"/>
    <w:rsid w:val="00365ADB"/>
    <w:rsid w:val="0037284E"/>
    <w:rsid w:val="00383E20"/>
    <w:rsid w:val="0039138E"/>
    <w:rsid w:val="003B539A"/>
    <w:rsid w:val="003C5886"/>
    <w:rsid w:val="003C5FE3"/>
    <w:rsid w:val="003D030B"/>
    <w:rsid w:val="003D099B"/>
    <w:rsid w:val="003F0793"/>
    <w:rsid w:val="003F18CD"/>
    <w:rsid w:val="003F4EBB"/>
    <w:rsid w:val="004049C9"/>
    <w:rsid w:val="00407911"/>
    <w:rsid w:val="004125A9"/>
    <w:rsid w:val="00417F6C"/>
    <w:rsid w:val="004269E9"/>
    <w:rsid w:val="00430C71"/>
    <w:rsid w:val="004318BC"/>
    <w:rsid w:val="0043331E"/>
    <w:rsid w:val="004444C6"/>
    <w:rsid w:val="00450261"/>
    <w:rsid w:val="00470440"/>
    <w:rsid w:val="00491F00"/>
    <w:rsid w:val="004C2B4B"/>
    <w:rsid w:val="004C3A50"/>
    <w:rsid w:val="004D0909"/>
    <w:rsid w:val="004D37D8"/>
    <w:rsid w:val="004E7D46"/>
    <w:rsid w:val="004F521C"/>
    <w:rsid w:val="005072E4"/>
    <w:rsid w:val="005172CF"/>
    <w:rsid w:val="0051764A"/>
    <w:rsid w:val="0054154B"/>
    <w:rsid w:val="00565DA5"/>
    <w:rsid w:val="005719F2"/>
    <w:rsid w:val="005A275D"/>
    <w:rsid w:val="005B6E80"/>
    <w:rsid w:val="005E3DA9"/>
    <w:rsid w:val="00600576"/>
    <w:rsid w:val="00630BA2"/>
    <w:rsid w:val="006511C1"/>
    <w:rsid w:val="00657C80"/>
    <w:rsid w:val="0067192B"/>
    <w:rsid w:val="0067774C"/>
    <w:rsid w:val="00691C08"/>
    <w:rsid w:val="006A2C78"/>
    <w:rsid w:val="006A4A59"/>
    <w:rsid w:val="006D0ACF"/>
    <w:rsid w:val="006E2810"/>
    <w:rsid w:val="006F002C"/>
    <w:rsid w:val="00704100"/>
    <w:rsid w:val="00716D30"/>
    <w:rsid w:val="00733854"/>
    <w:rsid w:val="00752511"/>
    <w:rsid w:val="0077231A"/>
    <w:rsid w:val="007B255E"/>
    <w:rsid w:val="007D0F60"/>
    <w:rsid w:val="007D3898"/>
    <w:rsid w:val="00804C69"/>
    <w:rsid w:val="0081262D"/>
    <w:rsid w:val="00812B6C"/>
    <w:rsid w:val="00817663"/>
    <w:rsid w:val="00821560"/>
    <w:rsid w:val="0082534D"/>
    <w:rsid w:val="008318EC"/>
    <w:rsid w:val="00832926"/>
    <w:rsid w:val="00836433"/>
    <w:rsid w:val="0084703B"/>
    <w:rsid w:val="0086059F"/>
    <w:rsid w:val="008617EE"/>
    <w:rsid w:val="00877E0B"/>
    <w:rsid w:val="008846B8"/>
    <w:rsid w:val="00896718"/>
    <w:rsid w:val="008A1F33"/>
    <w:rsid w:val="008A2413"/>
    <w:rsid w:val="008A51DE"/>
    <w:rsid w:val="008C61C3"/>
    <w:rsid w:val="008F7E1A"/>
    <w:rsid w:val="009248BE"/>
    <w:rsid w:val="0093447C"/>
    <w:rsid w:val="00936226"/>
    <w:rsid w:val="009508FD"/>
    <w:rsid w:val="00954587"/>
    <w:rsid w:val="00960205"/>
    <w:rsid w:val="00973C2A"/>
    <w:rsid w:val="009822CC"/>
    <w:rsid w:val="00982C67"/>
    <w:rsid w:val="009910C2"/>
    <w:rsid w:val="009A4D88"/>
    <w:rsid w:val="009C4399"/>
    <w:rsid w:val="009D456D"/>
    <w:rsid w:val="009E46A4"/>
    <w:rsid w:val="009F7201"/>
    <w:rsid w:val="00A13A3F"/>
    <w:rsid w:val="00A357FD"/>
    <w:rsid w:val="00A61CF1"/>
    <w:rsid w:val="00A62D74"/>
    <w:rsid w:val="00A85E04"/>
    <w:rsid w:val="00A96BBF"/>
    <w:rsid w:val="00AA40F2"/>
    <w:rsid w:val="00AB1C37"/>
    <w:rsid w:val="00AE1A03"/>
    <w:rsid w:val="00AF55CC"/>
    <w:rsid w:val="00AF60A6"/>
    <w:rsid w:val="00B010C1"/>
    <w:rsid w:val="00B0357D"/>
    <w:rsid w:val="00B06911"/>
    <w:rsid w:val="00B14E54"/>
    <w:rsid w:val="00B23276"/>
    <w:rsid w:val="00B26AEB"/>
    <w:rsid w:val="00B305A8"/>
    <w:rsid w:val="00B30BEF"/>
    <w:rsid w:val="00B46388"/>
    <w:rsid w:val="00B619AD"/>
    <w:rsid w:val="00B84504"/>
    <w:rsid w:val="00BA1433"/>
    <w:rsid w:val="00BA31A7"/>
    <w:rsid w:val="00BA3D0C"/>
    <w:rsid w:val="00BB00EB"/>
    <w:rsid w:val="00BB5020"/>
    <w:rsid w:val="00BC2935"/>
    <w:rsid w:val="00BE3B3A"/>
    <w:rsid w:val="00BF1B0C"/>
    <w:rsid w:val="00C1129F"/>
    <w:rsid w:val="00C14E1A"/>
    <w:rsid w:val="00C25165"/>
    <w:rsid w:val="00C323AC"/>
    <w:rsid w:val="00C36D19"/>
    <w:rsid w:val="00C43360"/>
    <w:rsid w:val="00C43CF4"/>
    <w:rsid w:val="00C45193"/>
    <w:rsid w:val="00C52C14"/>
    <w:rsid w:val="00C61B04"/>
    <w:rsid w:val="00C63D12"/>
    <w:rsid w:val="00CA3F74"/>
    <w:rsid w:val="00CA74B0"/>
    <w:rsid w:val="00CB6BAA"/>
    <w:rsid w:val="00CC5BFC"/>
    <w:rsid w:val="00D05DC5"/>
    <w:rsid w:val="00D21371"/>
    <w:rsid w:val="00D53FB1"/>
    <w:rsid w:val="00D662BD"/>
    <w:rsid w:val="00D80AF3"/>
    <w:rsid w:val="00D861BB"/>
    <w:rsid w:val="00D86A18"/>
    <w:rsid w:val="00D90A34"/>
    <w:rsid w:val="00DD2A4C"/>
    <w:rsid w:val="00DE5BDE"/>
    <w:rsid w:val="00DF3830"/>
    <w:rsid w:val="00E07A27"/>
    <w:rsid w:val="00E21332"/>
    <w:rsid w:val="00E274F4"/>
    <w:rsid w:val="00E363D5"/>
    <w:rsid w:val="00E37E64"/>
    <w:rsid w:val="00E41521"/>
    <w:rsid w:val="00E47634"/>
    <w:rsid w:val="00E52543"/>
    <w:rsid w:val="00E625F7"/>
    <w:rsid w:val="00E63B43"/>
    <w:rsid w:val="00E64080"/>
    <w:rsid w:val="00E65624"/>
    <w:rsid w:val="00E70663"/>
    <w:rsid w:val="00E709FE"/>
    <w:rsid w:val="00E925BC"/>
    <w:rsid w:val="00E9396D"/>
    <w:rsid w:val="00EE47F9"/>
    <w:rsid w:val="00EE6979"/>
    <w:rsid w:val="00EE7892"/>
    <w:rsid w:val="00EE78AD"/>
    <w:rsid w:val="00F03A29"/>
    <w:rsid w:val="00F1121D"/>
    <w:rsid w:val="00F22C0F"/>
    <w:rsid w:val="00F25304"/>
    <w:rsid w:val="00F261AF"/>
    <w:rsid w:val="00F355CD"/>
    <w:rsid w:val="00F52F86"/>
    <w:rsid w:val="00F53ECF"/>
    <w:rsid w:val="00F65170"/>
    <w:rsid w:val="00F708FB"/>
    <w:rsid w:val="00F800FE"/>
    <w:rsid w:val="00F90214"/>
    <w:rsid w:val="00F90E35"/>
    <w:rsid w:val="00F92DA8"/>
    <w:rsid w:val="00FC2672"/>
    <w:rsid w:val="00FD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827B8"/>
  <w15:docId w15:val="{4519C3A7-009B-4C16-A3BD-264B5505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1332"/>
    <w:pPr>
      <w:ind w:left="720"/>
      <w:contextualSpacing/>
    </w:pPr>
  </w:style>
  <w:style w:type="paragraph" w:styleId="NormalWeb">
    <w:name w:val="Normal (Web)"/>
    <w:basedOn w:val="Normal"/>
    <w:uiPriority w:val="99"/>
    <w:unhideWhenUsed/>
    <w:rsid w:val="00AB1C37"/>
    <w:pPr>
      <w:widowControl/>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4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9771">
      <w:bodyDiv w:val="1"/>
      <w:marLeft w:val="0"/>
      <w:marRight w:val="0"/>
      <w:marTop w:val="0"/>
      <w:marBottom w:val="0"/>
      <w:divBdr>
        <w:top w:val="none" w:sz="0" w:space="0" w:color="auto"/>
        <w:left w:val="none" w:sz="0" w:space="0" w:color="auto"/>
        <w:bottom w:val="none" w:sz="0" w:space="0" w:color="auto"/>
        <w:right w:val="none" w:sz="0" w:space="0" w:color="auto"/>
      </w:divBdr>
    </w:div>
    <w:div w:id="395205608">
      <w:bodyDiv w:val="1"/>
      <w:marLeft w:val="0"/>
      <w:marRight w:val="0"/>
      <w:marTop w:val="0"/>
      <w:marBottom w:val="0"/>
      <w:divBdr>
        <w:top w:val="none" w:sz="0" w:space="0" w:color="auto"/>
        <w:left w:val="none" w:sz="0" w:space="0" w:color="auto"/>
        <w:bottom w:val="none" w:sz="0" w:space="0" w:color="auto"/>
        <w:right w:val="none" w:sz="0" w:space="0" w:color="auto"/>
      </w:divBdr>
    </w:div>
    <w:div w:id="721172218">
      <w:bodyDiv w:val="1"/>
      <w:marLeft w:val="0"/>
      <w:marRight w:val="0"/>
      <w:marTop w:val="0"/>
      <w:marBottom w:val="0"/>
      <w:divBdr>
        <w:top w:val="none" w:sz="0" w:space="0" w:color="auto"/>
        <w:left w:val="none" w:sz="0" w:space="0" w:color="auto"/>
        <w:bottom w:val="none" w:sz="0" w:space="0" w:color="auto"/>
        <w:right w:val="none" w:sz="0" w:space="0" w:color="auto"/>
      </w:divBdr>
    </w:div>
    <w:div w:id="770473181">
      <w:bodyDiv w:val="1"/>
      <w:marLeft w:val="0"/>
      <w:marRight w:val="0"/>
      <w:marTop w:val="0"/>
      <w:marBottom w:val="0"/>
      <w:divBdr>
        <w:top w:val="none" w:sz="0" w:space="0" w:color="auto"/>
        <w:left w:val="none" w:sz="0" w:space="0" w:color="auto"/>
        <w:bottom w:val="none" w:sz="0" w:space="0" w:color="auto"/>
        <w:right w:val="none" w:sz="0" w:space="0" w:color="auto"/>
      </w:divBdr>
    </w:div>
    <w:div w:id="953056959">
      <w:bodyDiv w:val="1"/>
      <w:marLeft w:val="0"/>
      <w:marRight w:val="0"/>
      <w:marTop w:val="0"/>
      <w:marBottom w:val="0"/>
      <w:divBdr>
        <w:top w:val="none" w:sz="0" w:space="0" w:color="auto"/>
        <w:left w:val="none" w:sz="0" w:space="0" w:color="auto"/>
        <w:bottom w:val="none" w:sz="0" w:space="0" w:color="auto"/>
        <w:right w:val="none" w:sz="0" w:space="0" w:color="auto"/>
      </w:divBdr>
    </w:div>
    <w:div w:id="1234194790">
      <w:bodyDiv w:val="1"/>
      <w:marLeft w:val="0"/>
      <w:marRight w:val="0"/>
      <w:marTop w:val="0"/>
      <w:marBottom w:val="0"/>
      <w:divBdr>
        <w:top w:val="none" w:sz="0" w:space="0" w:color="auto"/>
        <w:left w:val="none" w:sz="0" w:space="0" w:color="auto"/>
        <w:bottom w:val="none" w:sz="0" w:space="0" w:color="auto"/>
        <w:right w:val="none" w:sz="0" w:space="0" w:color="auto"/>
      </w:divBdr>
    </w:div>
    <w:div w:id="1305770462">
      <w:bodyDiv w:val="1"/>
      <w:marLeft w:val="0"/>
      <w:marRight w:val="0"/>
      <w:marTop w:val="0"/>
      <w:marBottom w:val="0"/>
      <w:divBdr>
        <w:top w:val="none" w:sz="0" w:space="0" w:color="auto"/>
        <w:left w:val="none" w:sz="0" w:space="0" w:color="auto"/>
        <w:bottom w:val="none" w:sz="0" w:space="0" w:color="auto"/>
        <w:right w:val="none" w:sz="0" w:space="0" w:color="auto"/>
      </w:divBdr>
    </w:div>
    <w:div w:id="150628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48\Downloads\SGA%20Minute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3806F9CC1C545BCC3C9C9F8B67C9C" ma:contentTypeVersion="15" ma:contentTypeDescription="Create a new document." ma:contentTypeScope="" ma:versionID="22322528831952ecf40a834c507f3e59">
  <xsd:schema xmlns:xsd="http://www.w3.org/2001/XMLSchema" xmlns:xs="http://www.w3.org/2001/XMLSchema" xmlns:p="http://schemas.microsoft.com/office/2006/metadata/properties" xmlns:ns2="61c9f5e3-29c6-4636-a733-e93f19977258" xmlns:ns3="d15b31da-19a6-4569-b3ab-88fc74e2a15e" targetNamespace="http://schemas.microsoft.com/office/2006/metadata/properties" ma:root="true" ma:fieldsID="49e04673f4214780cd5ff5dd90612b88" ns2:_="" ns3:_="">
    <xsd:import namespace="61c9f5e3-29c6-4636-a733-e93f19977258"/>
    <xsd:import namespace="d15b31da-19a6-4569-b3ab-88fc74e2a1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f5e3-29c6-4636-a733-e93f19977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b31da-19a6-4569-b3ab-88fc74e2a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3a5132-38ea-4cff-9a1f-e043e78d6d73}" ma:internalName="TaxCatchAll" ma:showField="CatchAllData" ma:web="d15b31da-19a6-4569-b3ab-88fc74e2a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1EEA1-47C7-48DD-AD61-DA44241EE53A}"/>
</file>

<file path=customXml/itemProps2.xml><?xml version="1.0" encoding="utf-8"?>
<ds:datastoreItem xmlns:ds="http://schemas.openxmlformats.org/officeDocument/2006/customXml" ds:itemID="{929987B2-7BAC-4EB8-92D9-BB58DBB0918C}"/>
</file>

<file path=docProps/app.xml><?xml version="1.0" encoding="utf-8"?>
<Properties xmlns="http://schemas.openxmlformats.org/officeDocument/2006/extended-properties" xmlns:vt="http://schemas.openxmlformats.org/officeDocument/2006/docPropsVTypes">
  <Template>SGA Minutes Template (2)</Template>
  <TotalTime>10</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Lester</dc:creator>
  <cp:lastModifiedBy>Meredith Mandell</cp:lastModifiedBy>
  <cp:revision>2</cp:revision>
  <dcterms:created xsi:type="dcterms:W3CDTF">2022-10-24T23:03:00Z</dcterms:created>
  <dcterms:modified xsi:type="dcterms:W3CDTF">2022-10-24T23:03:00Z</dcterms:modified>
</cp:coreProperties>
</file>